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CC" w:rsidRDefault="00A05ECC" w:rsidP="00C525BC">
      <w:pPr>
        <w:jc w:val="center"/>
        <w:rPr>
          <w:sz w:val="22"/>
        </w:rPr>
      </w:pPr>
      <w:bookmarkStart w:id="0" w:name="_GoBack"/>
      <w:bookmarkEnd w:id="0"/>
    </w:p>
    <w:p w:rsidR="00125FA4" w:rsidRDefault="00125FA4" w:rsidP="00125FA4">
      <w:pPr>
        <w:jc w:val="center"/>
        <w:rPr>
          <w:b/>
          <w:sz w:val="44"/>
          <w:szCs w:val="44"/>
        </w:rPr>
      </w:pPr>
      <w:r w:rsidRPr="00125FA4">
        <w:rPr>
          <w:b/>
          <w:sz w:val="44"/>
          <w:szCs w:val="44"/>
        </w:rPr>
        <w:t>PATIENT ITINERARY</w:t>
      </w:r>
    </w:p>
    <w:p w:rsidR="00125FA4" w:rsidRDefault="00125FA4" w:rsidP="00125FA4">
      <w:pPr>
        <w:rPr>
          <w:sz w:val="28"/>
          <w:szCs w:val="28"/>
          <w:u w:val="single"/>
        </w:rPr>
      </w:pPr>
    </w:p>
    <w:p w:rsidR="00125FA4" w:rsidRDefault="00125FA4" w:rsidP="00125FA4">
      <w:pPr>
        <w:rPr>
          <w:sz w:val="28"/>
          <w:szCs w:val="28"/>
          <w:u w:val="single"/>
        </w:rPr>
      </w:pPr>
      <w:r w:rsidRPr="009C0E5A">
        <w:rPr>
          <w:sz w:val="28"/>
          <w:szCs w:val="28"/>
          <w:u w:val="single"/>
        </w:rPr>
        <w:t>DATE</w:t>
      </w:r>
      <w:r w:rsidRPr="009C0E5A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671FC6">
        <w:rPr>
          <w:sz w:val="28"/>
          <w:szCs w:val="28"/>
          <w:u w:val="single"/>
        </w:rPr>
        <w:t>APPOINTMENT</w:t>
      </w:r>
      <w:r>
        <w:rPr>
          <w:sz w:val="28"/>
          <w:szCs w:val="28"/>
          <w:u w:val="single"/>
        </w:rPr>
        <w:t xml:space="preserve"> TI</w:t>
      </w:r>
      <w:r w:rsidR="00EA7C0E">
        <w:rPr>
          <w:sz w:val="28"/>
          <w:szCs w:val="28"/>
          <w:u w:val="single"/>
        </w:rPr>
        <w:t>ME</w:t>
      </w:r>
      <w:r>
        <w:rPr>
          <w:sz w:val="28"/>
          <w:szCs w:val="28"/>
        </w:rPr>
        <w:tab/>
      </w:r>
      <w:r w:rsidR="00EA7C0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E5A">
        <w:rPr>
          <w:sz w:val="28"/>
          <w:szCs w:val="28"/>
          <w:u w:val="single"/>
        </w:rPr>
        <w:t>DEPARTMENT</w:t>
      </w:r>
    </w:p>
    <w:p w:rsidR="00125FA4" w:rsidRDefault="00125FA4" w:rsidP="00125FA4">
      <w:pPr>
        <w:rPr>
          <w:sz w:val="28"/>
          <w:szCs w:val="28"/>
          <w:u w:val="single"/>
        </w:rPr>
      </w:pPr>
    </w:p>
    <w:p w:rsidR="00125FA4" w:rsidRDefault="00125FA4" w:rsidP="00125FA4">
      <w:pPr>
        <w:rPr>
          <w:sz w:val="24"/>
          <w:szCs w:val="24"/>
        </w:rPr>
      </w:pPr>
    </w:p>
    <w:p w:rsidR="00125FA4" w:rsidRDefault="00125FA4" w:rsidP="00125FA4">
      <w:pPr>
        <w:rPr>
          <w:sz w:val="24"/>
          <w:szCs w:val="24"/>
        </w:rPr>
      </w:pPr>
    </w:p>
    <w:p w:rsidR="00125FA4" w:rsidRPr="00671FC6" w:rsidRDefault="00125FA4" w:rsidP="00125FA4">
      <w:pPr>
        <w:rPr>
          <w:b/>
          <w:sz w:val="28"/>
          <w:szCs w:val="28"/>
        </w:rPr>
      </w:pPr>
      <w:r w:rsidRPr="00671FC6">
        <w:rPr>
          <w:b/>
          <w:sz w:val="28"/>
          <w:szCs w:val="28"/>
        </w:rPr>
        <w:tab/>
      </w:r>
    </w:p>
    <w:p w:rsidR="008E6FAD" w:rsidRPr="00671FC6" w:rsidRDefault="008E6FAD" w:rsidP="008E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ARRIVE </w:t>
      </w:r>
      <w:r w:rsidRPr="00671FC6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MINUTES BEFORE YOUR </w:t>
      </w:r>
      <w:r w:rsidRPr="00671FC6">
        <w:rPr>
          <w:b/>
          <w:sz w:val="28"/>
          <w:szCs w:val="28"/>
        </w:rPr>
        <w:t>APPOINTMENT TIME</w:t>
      </w:r>
    </w:p>
    <w:p w:rsidR="008E6FAD" w:rsidRDefault="008E6FAD" w:rsidP="008E6FAD">
      <w:pPr>
        <w:ind w:firstLine="720"/>
        <w:rPr>
          <w:b/>
          <w:sz w:val="28"/>
          <w:szCs w:val="28"/>
        </w:rPr>
      </w:pPr>
    </w:p>
    <w:p w:rsidR="008E6FAD" w:rsidRPr="00BD5B9B" w:rsidRDefault="008E6FAD" w:rsidP="008E6FAD">
      <w:pPr>
        <w:ind w:firstLine="720"/>
        <w:rPr>
          <w:b/>
          <w:sz w:val="28"/>
          <w:szCs w:val="28"/>
        </w:rPr>
      </w:pPr>
      <w:r w:rsidRPr="00BD5B9B">
        <w:rPr>
          <w:b/>
          <w:sz w:val="28"/>
          <w:szCs w:val="28"/>
        </w:rPr>
        <w:t>Mount Nittany Medical Center – Main Entrance</w:t>
      </w:r>
    </w:p>
    <w:p w:rsidR="008E6FAD" w:rsidRPr="00BD5B9B" w:rsidRDefault="008E6FAD" w:rsidP="008E6FAD">
      <w:pPr>
        <w:rPr>
          <w:b/>
          <w:sz w:val="28"/>
          <w:szCs w:val="28"/>
        </w:rPr>
      </w:pPr>
      <w:r w:rsidRPr="00BD5B9B">
        <w:rPr>
          <w:b/>
          <w:sz w:val="28"/>
          <w:szCs w:val="28"/>
        </w:rPr>
        <w:tab/>
        <w:t>1800 East Park Avenue</w:t>
      </w:r>
    </w:p>
    <w:p w:rsidR="008E6FAD" w:rsidRPr="00BD5B9B" w:rsidRDefault="008E6FAD" w:rsidP="008E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State College, PA</w:t>
      </w:r>
      <w:r w:rsidRPr="00BD5B9B">
        <w:rPr>
          <w:b/>
          <w:sz w:val="28"/>
          <w:szCs w:val="28"/>
        </w:rPr>
        <w:t xml:space="preserve"> 16803</w:t>
      </w:r>
    </w:p>
    <w:p w:rsidR="008E6FAD" w:rsidRDefault="008E6FAD" w:rsidP="008E6FAD">
      <w:pPr>
        <w:rPr>
          <w:sz w:val="24"/>
          <w:szCs w:val="24"/>
        </w:rPr>
      </w:pPr>
    </w:p>
    <w:p w:rsidR="008E6FAD" w:rsidRDefault="008E6FAD" w:rsidP="008E6FAD">
      <w:pPr>
        <w:rPr>
          <w:sz w:val="24"/>
          <w:szCs w:val="24"/>
        </w:rPr>
      </w:pPr>
      <w:r w:rsidRPr="009C0E5A">
        <w:rPr>
          <w:sz w:val="24"/>
          <w:szCs w:val="24"/>
        </w:rPr>
        <w:t>You are scheduled for an up</w:t>
      </w:r>
      <w:r>
        <w:rPr>
          <w:sz w:val="24"/>
          <w:szCs w:val="24"/>
        </w:rPr>
        <w:t xml:space="preserve">per endoscopy that is called an </w:t>
      </w:r>
      <w:r w:rsidRPr="009C0E5A">
        <w:rPr>
          <w:sz w:val="24"/>
          <w:szCs w:val="24"/>
        </w:rPr>
        <w:t>esophagogastroduodenoscopy</w:t>
      </w:r>
      <w:r>
        <w:rPr>
          <w:sz w:val="24"/>
          <w:szCs w:val="24"/>
        </w:rPr>
        <w:t xml:space="preserve"> or EGD.  Please review all of the instructions at least one week before your appointment because there are several things you will need to do. 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Default="006465CD" w:rsidP="008E6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="008E6FAD" w:rsidRPr="002817FF">
        <w:rPr>
          <w:b/>
          <w:sz w:val="28"/>
          <w:szCs w:val="28"/>
        </w:rPr>
        <w:t xml:space="preserve">ANESTHESIA </w:t>
      </w:r>
      <w:r w:rsidR="0031100D">
        <w:rPr>
          <w:b/>
          <w:sz w:val="28"/>
          <w:szCs w:val="28"/>
        </w:rPr>
        <w:t>PHONE INTERVIEW</w:t>
      </w:r>
    </w:p>
    <w:p w:rsidR="008E6FAD" w:rsidRPr="002817FF" w:rsidRDefault="008E6FAD" w:rsidP="008E6FAD">
      <w:pPr>
        <w:jc w:val="both"/>
        <w:rPr>
          <w:b/>
          <w:sz w:val="28"/>
          <w:szCs w:val="28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>
        <w:rPr>
          <w:sz w:val="24"/>
          <w:szCs w:val="24"/>
        </w:rPr>
        <w:t>A nurse will ca</w:t>
      </w:r>
      <w:r w:rsidR="00D82261">
        <w:rPr>
          <w:sz w:val="24"/>
          <w:szCs w:val="24"/>
        </w:rPr>
        <w:t>ll you by phone to review your health h</w:t>
      </w:r>
      <w:r>
        <w:rPr>
          <w:sz w:val="24"/>
          <w:szCs w:val="24"/>
        </w:rPr>
        <w:t xml:space="preserve">istory and current medicines. This is done to help you have the best outcome. </w:t>
      </w:r>
      <w:r>
        <w:rPr>
          <w:b/>
          <w:sz w:val="24"/>
          <w:szCs w:val="24"/>
        </w:rPr>
        <w:t>If you have not heard from us by</w:t>
      </w:r>
      <w:r w:rsidRPr="00BA08C8">
        <w:rPr>
          <w:b/>
          <w:sz w:val="24"/>
          <w:szCs w:val="24"/>
        </w:rPr>
        <w:t xml:space="preserve"> two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weeks before </w:t>
      </w:r>
      <w:r w:rsidRPr="00BA08C8">
        <w:rPr>
          <w:b/>
          <w:sz w:val="24"/>
          <w:szCs w:val="24"/>
        </w:rPr>
        <w:t>your procedure, call us at (814) 278-4643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Pr="0000191C" w:rsidRDefault="008E6FAD" w:rsidP="008E6FAD">
      <w:pPr>
        <w:jc w:val="both"/>
        <w:rPr>
          <w:i/>
          <w:sz w:val="24"/>
          <w:szCs w:val="24"/>
        </w:rPr>
      </w:pPr>
    </w:p>
    <w:p w:rsidR="008E6FAD" w:rsidRDefault="008E6FAD" w:rsidP="008E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PREPARE</w:t>
      </w:r>
    </w:p>
    <w:p w:rsidR="007A764B" w:rsidRDefault="007A764B" w:rsidP="008E6FAD">
      <w:pPr>
        <w:rPr>
          <w:b/>
          <w:sz w:val="28"/>
          <w:szCs w:val="28"/>
        </w:rPr>
      </w:pPr>
    </w:p>
    <w:p w:rsidR="007A764B" w:rsidRPr="00272BB6" w:rsidRDefault="00055C60" w:rsidP="00272BB6">
      <w:pPr>
        <w:pStyle w:val="ListParagraph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A764B" w:rsidRPr="00272BB6">
        <w:rPr>
          <w:b/>
          <w:sz w:val="24"/>
          <w:szCs w:val="24"/>
        </w:rPr>
        <w:t>t least 10 days before your procedure</w:t>
      </w:r>
      <w:r w:rsidR="00A408E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A408EA">
        <w:rPr>
          <w:sz w:val="24"/>
          <w:szCs w:val="24"/>
        </w:rPr>
        <w:t>a</w:t>
      </w:r>
      <w:r w:rsidR="007A764B" w:rsidRPr="00272BB6">
        <w:rPr>
          <w:sz w:val="24"/>
          <w:szCs w:val="24"/>
        </w:rPr>
        <w:t>sk your doctor/pre-anesthesia testing nurse what medicines you should and should not take before and after your procedure. If you take any blood thinners, including Coumadin (warfarin),</w:t>
      </w:r>
      <w:r w:rsidR="007A764B" w:rsidRPr="00272BB6">
        <w:rPr>
          <w:b/>
          <w:sz w:val="24"/>
          <w:szCs w:val="24"/>
        </w:rPr>
        <w:t xml:space="preserve"> </w:t>
      </w:r>
      <w:r w:rsidR="007A764B" w:rsidRPr="00272BB6">
        <w:rPr>
          <w:sz w:val="24"/>
          <w:szCs w:val="24"/>
        </w:rPr>
        <w:t>Plavix (</w:t>
      </w:r>
      <w:proofErr w:type="spellStart"/>
      <w:r w:rsidR="007A764B" w:rsidRPr="00272BB6">
        <w:rPr>
          <w:sz w:val="24"/>
          <w:szCs w:val="24"/>
        </w:rPr>
        <w:t>clopidogrel</w:t>
      </w:r>
      <w:proofErr w:type="spellEnd"/>
      <w:r w:rsidR="007A764B" w:rsidRPr="00272BB6">
        <w:rPr>
          <w:sz w:val="24"/>
          <w:szCs w:val="24"/>
        </w:rPr>
        <w:t xml:space="preserve">), </w:t>
      </w:r>
      <w:proofErr w:type="spellStart"/>
      <w:r w:rsidR="007A764B" w:rsidRPr="00272BB6">
        <w:rPr>
          <w:sz w:val="24"/>
          <w:szCs w:val="24"/>
        </w:rPr>
        <w:t>Pradaxa</w:t>
      </w:r>
      <w:proofErr w:type="spellEnd"/>
      <w:r w:rsidR="007A764B" w:rsidRPr="00272BB6">
        <w:rPr>
          <w:sz w:val="24"/>
          <w:szCs w:val="24"/>
        </w:rPr>
        <w:t xml:space="preserve"> (</w:t>
      </w:r>
      <w:proofErr w:type="spellStart"/>
      <w:r w:rsidR="007A764B" w:rsidRPr="00272BB6">
        <w:rPr>
          <w:sz w:val="24"/>
          <w:szCs w:val="24"/>
        </w:rPr>
        <w:t>dabigatran</w:t>
      </w:r>
      <w:proofErr w:type="spellEnd"/>
      <w:r w:rsidR="007A764B" w:rsidRPr="00272BB6">
        <w:rPr>
          <w:sz w:val="24"/>
          <w:szCs w:val="24"/>
        </w:rPr>
        <w:t xml:space="preserve">), </w:t>
      </w:r>
      <w:proofErr w:type="spellStart"/>
      <w:r w:rsidR="007A764B" w:rsidRPr="00272BB6">
        <w:rPr>
          <w:sz w:val="24"/>
          <w:szCs w:val="24"/>
        </w:rPr>
        <w:t>Eliquis</w:t>
      </w:r>
      <w:proofErr w:type="spellEnd"/>
      <w:r w:rsidR="007A764B" w:rsidRPr="00272BB6">
        <w:rPr>
          <w:sz w:val="24"/>
          <w:szCs w:val="24"/>
        </w:rPr>
        <w:t xml:space="preserve"> (</w:t>
      </w:r>
      <w:proofErr w:type="spellStart"/>
      <w:r w:rsidR="007A764B" w:rsidRPr="00272BB6">
        <w:rPr>
          <w:sz w:val="24"/>
          <w:szCs w:val="24"/>
        </w:rPr>
        <w:t>apixaban</w:t>
      </w:r>
      <w:proofErr w:type="spellEnd"/>
      <w:r w:rsidR="007A764B" w:rsidRPr="00272BB6">
        <w:rPr>
          <w:sz w:val="24"/>
          <w:szCs w:val="24"/>
        </w:rPr>
        <w:t>), or any others, please contact your prescribing doctor for instructions</w:t>
      </w:r>
      <w:r w:rsidR="007A764B" w:rsidRPr="00272BB6">
        <w:rPr>
          <w:b/>
          <w:sz w:val="24"/>
          <w:szCs w:val="24"/>
        </w:rPr>
        <w:t>.</w:t>
      </w:r>
      <w:r w:rsidR="007A764B" w:rsidRPr="00272BB6">
        <w:rPr>
          <w:sz w:val="24"/>
          <w:szCs w:val="24"/>
        </w:rPr>
        <w:t xml:space="preserve"> If you are unsure whether or not you take any blood thinners, please call your doctor.</w:t>
      </w:r>
    </w:p>
    <w:p w:rsidR="007A764B" w:rsidRDefault="007A764B" w:rsidP="008E6FAD">
      <w:pPr>
        <w:rPr>
          <w:b/>
          <w:sz w:val="28"/>
          <w:szCs w:val="28"/>
        </w:rPr>
      </w:pPr>
    </w:p>
    <w:p w:rsidR="007A764B" w:rsidRPr="00272BB6" w:rsidRDefault="007A764B" w:rsidP="00272BB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72BB6">
        <w:rPr>
          <w:sz w:val="24"/>
          <w:szCs w:val="24"/>
        </w:rPr>
        <w:t xml:space="preserve">Follow </w:t>
      </w:r>
      <w:r w:rsidR="00D82261">
        <w:rPr>
          <w:sz w:val="24"/>
          <w:szCs w:val="24"/>
        </w:rPr>
        <w:t>the</w:t>
      </w:r>
      <w:r w:rsidRPr="00272BB6">
        <w:rPr>
          <w:sz w:val="24"/>
          <w:szCs w:val="24"/>
        </w:rPr>
        <w:t xml:space="preserve"> instructions from </w:t>
      </w:r>
      <w:r w:rsidR="00D82261">
        <w:rPr>
          <w:sz w:val="24"/>
          <w:szCs w:val="24"/>
        </w:rPr>
        <w:t>your d</w:t>
      </w:r>
      <w:r w:rsidRPr="00272BB6">
        <w:rPr>
          <w:sz w:val="24"/>
          <w:szCs w:val="24"/>
        </w:rPr>
        <w:t>octor</w:t>
      </w:r>
      <w:r w:rsidR="00D82261">
        <w:rPr>
          <w:sz w:val="24"/>
          <w:szCs w:val="24"/>
        </w:rPr>
        <w:t>’</w:t>
      </w:r>
      <w:r w:rsidRPr="00272BB6">
        <w:rPr>
          <w:sz w:val="24"/>
          <w:szCs w:val="24"/>
        </w:rPr>
        <w:t>s office</w:t>
      </w:r>
    </w:p>
    <w:p w:rsidR="008E6FAD" w:rsidRDefault="008E6FAD" w:rsidP="008E6FAD">
      <w:pPr>
        <w:rPr>
          <w:b/>
          <w:sz w:val="28"/>
          <w:szCs w:val="28"/>
        </w:rPr>
      </w:pPr>
    </w:p>
    <w:p w:rsidR="008E6FAD" w:rsidRPr="00272BB6" w:rsidRDefault="008E6FAD" w:rsidP="00272BB6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272BB6">
        <w:rPr>
          <w:sz w:val="24"/>
          <w:szCs w:val="24"/>
        </w:rPr>
        <w:lastRenderedPageBreak/>
        <w:t>On the day of your appointment, you will come to the hospital. Please bring:</w:t>
      </w:r>
    </w:p>
    <w:p w:rsidR="008E6FAD" w:rsidRDefault="008E6FAD" w:rsidP="007A764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This itinerary</w:t>
      </w:r>
    </w:p>
    <w:p w:rsidR="008E6FAD" w:rsidRDefault="008E6FAD" w:rsidP="007A764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Current insurance card(s)</w:t>
      </w:r>
    </w:p>
    <w:p w:rsidR="008E6FAD" w:rsidRDefault="008E6FAD" w:rsidP="007A764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Photo ID</w:t>
      </w:r>
    </w:p>
    <w:p w:rsidR="008E6FAD" w:rsidRDefault="008E6FAD" w:rsidP="007A764B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Current medicine list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questions or concerns, please call:  814-234-6106 or toll free 1-866-373-6106.</w:t>
      </w:r>
    </w:p>
    <w:p w:rsidR="00B247AC" w:rsidRDefault="00B247AC" w:rsidP="00EA7C0E">
      <w:pPr>
        <w:jc w:val="both"/>
        <w:rPr>
          <w:sz w:val="24"/>
          <w:szCs w:val="24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>
        <w:rPr>
          <w:sz w:val="24"/>
          <w:szCs w:val="24"/>
        </w:rPr>
        <w:t>If you need help understanding or reading English, or if you have trouble hearing, seeing or walking, help us plan for your visit by calling us at 814-234-6106 or toll free 1-866-373-6106.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>
        <w:rPr>
          <w:sz w:val="24"/>
          <w:szCs w:val="24"/>
        </w:rPr>
        <w:t>All Mount Nittany Health facili</w:t>
      </w:r>
      <w:r w:rsidR="006465CD">
        <w:rPr>
          <w:sz w:val="24"/>
          <w:szCs w:val="24"/>
        </w:rPr>
        <w:t>ties, including outside properties</w:t>
      </w:r>
      <w:r>
        <w:rPr>
          <w:sz w:val="24"/>
          <w:szCs w:val="24"/>
        </w:rPr>
        <w:t xml:space="preserve">, are tobacco free to ensure a safe, clean and healthy environment for our patients and employees. Thank you for your cooperation. </w:t>
      </w:r>
    </w:p>
    <w:p w:rsidR="00125FA4" w:rsidRDefault="00125FA4" w:rsidP="00125FA4">
      <w:pPr>
        <w:jc w:val="both"/>
        <w:rPr>
          <w:b/>
          <w:sz w:val="28"/>
          <w:szCs w:val="28"/>
        </w:rPr>
      </w:pPr>
    </w:p>
    <w:p w:rsidR="008E6FAD" w:rsidRDefault="008E6FAD" w:rsidP="008E6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WHAT TO WEAR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Pr="00D641D9" w:rsidRDefault="008E6FAD" w:rsidP="008E6FA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not wear any make-up, </w:t>
      </w:r>
      <w:r w:rsidRPr="00D641D9">
        <w:rPr>
          <w:sz w:val="24"/>
          <w:szCs w:val="24"/>
        </w:rPr>
        <w:t>nail polish, artificial nails or jewelry.</w:t>
      </w:r>
    </w:p>
    <w:p w:rsidR="008E6FAD" w:rsidRPr="00D641D9" w:rsidRDefault="008E6FAD" w:rsidP="008E6FA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D641D9">
        <w:rPr>
          <w:sz w:val="24"/>
          <w:szCs w:val="24"/>
        </w:rPr>
        <w:t>Wear loose-fitting, comfortable clothing.</w:t>
      </w:r>
    </w:p>
    <w:p w:rsidR="008E6FAD" w:rsidRPr="00D641D9" w:rsidRDefault="008E6FAD" w:rsidP="008E6FA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D641D9">
        <w:rPr>
          <w:sz w:val="24"/>
          <w:szCs w:val="24"/>
        </w:rPr>
        <w:t>If you wear eyeglasses or contact lenses, please bring case or contact lens container.</w:t>
      </w:r>
    </w:p>
    <w:p w:rsidR="008E6FAD" w:rsidRPr="002C450B" w:rsidRDefault="008E6FAD" w:rsidP="008E6FAD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D641D9">
        <w:rPr>
          <w:sz w:val="24"/>
          <w:szCs w:val="24"/>
        </w:rPr>
        <w:t>If you wear hearing aids, please bring container.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Pr="00AB6121" w:rsidRDefault="008E6FAD" w:rsidP="008E6FAD">
      <w:pPr>
        <w:rPr>
          <w:b/>
          <w:sz w:val="28"/>
          <w:szCs w:val="28"/>
        </w:rPr>
      </w:pPr>
      <w:r w:rsidRPr="00AB6121">
        <w:rPr>
          <w:b/>
          <w:sz w:val="28"/>
          <w:szCs w:val="28"/>
        </w:rPr>
        <w:t>TRANSPORTATION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 w:rsidRPr="004A0F43">
        <w:rPr>
          <w:sz w:val="24"/>
          <w:szCs w:val="24"/>
        </w:rPr>
        <w:t>You must ha</w:t>
      </w:r>
      <w:r>
        <w:rPr>
          <w:sz w:val="24"/>
          <w:szCs w:val="24"/>
        </w:rPr>
        <w:t>ve a responsible adult with</w:t>
      </w:r>
      <w:r w:rsidRPr="004A0F43">
        <w:rPr>
          <w:sz w:val="24"/>
          <w:szCs w:val="24"/>
        </w:rPr>
        <w:t xml:space="preserve"> you the day of your procedure</w:t>
      </w:r>
      <w:r>
        <w:rPr>
          <w:sz w:val="24"/>
          <w:szCs w:val="24"/>
        </w:rPr>
        <w:t>.</w:t>
      </w:r>
      <w:r w:rsidRPr="00CF4030">
        <w:rPr>
          <w:sz w:val="24"/>
          <w:szCs w:val="24"/>
        </w:rPr>
        <w:t xml:space="preserve"> </w:t>
      </w:r>
      <w:r w:rsidRPr="004A0F43">
        <w:rPr>
          <w:sz w:val="24"/>
          <w:szCs w:val="24"/>
        </w:rPr>
        <w:t>This person should stay in the waiting areas</w:t>
      </w:r>
      <w:r>
        <w:rPr>
          <w:sz w:val="24"/>
          <w:szCs w:val="24"/>
        </w:rPr>
        <w:t>.</w:t>
      </w:r>
      <w:r w:rsidRPr="004A0F43">
        <w:rPr>
          <w:sz w:val="24"/>
          <w:szCs w:val="24"/>
        </w:rPr>
        <w:t xml:space="preserve">  </w:t>
      </w:r>
      <w:r w:rsidRPr="00E817CD">
        <w:rPr>
          <w:sz w:val="24"/>
          <w:szCs w:val="24"/>
          <w:u w:val="single"/>
        </w:rPr>
        <w:t>You will need this person to drive you home after your</w:t>
      </w:r>
      <w:r>
        <w:rPr>
          <w:sz w:val="24"/>
          <w:szCs w:val="24"/>
        </w:rPr>
        <w:t xml:space="preserve"> </w:t>
      </w:r>
      <w:r w:rsidRPr="00E817CD"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.</w:t>
      </w:r>
      <w:r w:rsidRPr="004A0F43">
        <w:rPr>
          <w:sz w:val="24"/>
          <w:szCs w:val="24"/>
        </w:rPr>
        <w:t xml:space="preserve"> </w:t>
      </w:r>
      <w:r w:rsidRPr="00E817CD">
        <w:rPr>
          <w:sz w:val="24"/>
          <w:szCs w:val="24"/>
          <w:u w:val="single"/>
        </w:rPr>
        <w:t>They are responsible for your transportation</w:t>
      </w:r>
      <w:r w:rsidRPr="004A0F43">
        <w:rPr>
          <w:sz w:val="24"/>
          <w:szCs w:val="24"/>
        </w:rPr>
        <w:t>.</w:t>
      </w:r>
      <w:r w:rsidRPr="00E817CD">
        <w:rPr>
          <w:sz w:val="24"/>
          <w:szCs w:val="24"/>
        </w:rPr>
        <w:t xml:space="preserve"> </w:t>
      </w:r>
      <w:r w:rsidRPr="004A0F43">
        <w:rPr>
          <w:sz w:val="24"/>
          <w:szCs w:val="24"/>
        </w:rPr>
        <w:t>If you do not have a responsible person</w:t>
      </w:r>
      <w:r w:rsidR="007A764B">
        <w:rPr>
          <w:sz w:val="24"/>
          <w:szCs w:val="24"/>
        </w:rPr>
        <w:t>,</w:t>
      </w:r>
      <w:r w:rsidRPr="004A0F43">
        <w:rPr>
          <w:sz w:val="24"/>
          <w:szCs w:val="24"/>
        </w:rPr>
        <w:t xml:space="preserve"> your procedure may be cancelled and rescheduled. </w:t>
      </w:r>
      <w:r>
        <w:rPr>
          <w:sz w:val="24"/>
          <w:szCs w:val="24"/>
        </w:rPr>
        <w:t xml:space="preserve">You may not use a taxi or bus </w:t>
      </w:r>
      <w:r w:rsidRPr="004A0F43">
        <w:rPr>
          <w:sz w:val="24"/>
          <w:szCs w:val="24"/>
        </w:rPr>
        <w:t>unless</w:t>
      </w:r>
      <w:r w:rsidR="007A764B">
        <w:rPr>
          <w:sz w:val="24"/>
          <w:szCs w:val="24"/>
        </w:rPr>
        <w:t xml:space="preserve"> you bring</w:t>
      </w:r>
      <w:r w:rsidRPr="004A0F43">
        <w:rPr>
          <w:sz w:val="24"/>
          <w:szCs w:val="24"/>
        </w:rPr>
        <w:t xml:space="preserve"> a responsible adult (</w:t>
      </w:r>
      <w:r w:rsidRPr="004A0F43">
        <w:rPr>
          <w:b/>
          <w:sz w:val="24"/>
          <w:szCs w:val="24"/>
        </w:rPr>
        <w:t>NOT THE TAXI DRIVER</w:t>
      </w:r>
      <w:r>
        <w:rPr>
          <w:b/>
          <w:sz w:val="24"/>
          <w:szCs w:val="24"/>
        </w:rPr>
        <w:t>/BUS DRIVER</w:t>
      </w:r>
      <w:r w:rsidRPr="004A0F43">
        <w:rPr>
          <w:sz w:val="24"/>
          <w:szCs w:val="24"/>
        </w:rPr>
        <w:t xml:space="preserve">). </w:t>
      </w:r>
    </w:p>
    <w:p w:rsidR="00B247AC" w:rsidRPr="0052351A" w:rsidRDefault="00B247AC" w:rsidP="00125FA4">
      <w:pPr>
        <w:jc w:val="both"/>
        <w:rPr>
          <w:b/>
          <w:sz w:val="28"/>
          <w:szCs w:val="28"/>
        </w:rPr>
      </w:pPr>
    </w:p>
    <w:p w:rsidR="003028EF" w:rsidRDefault="003028EF" w:rsidP="008E6FAD">
      <w:pPr>
        <w:rPr>
          <w:b/>
          <w:sz w:val="28"/>
          <w:szCs w:val="28"/>
        </w:rPr>
      </w:pPr>
    </w:p>
    <w:p w:rsidR="008E6FAD" w:rsidRDefault="008E6FAD" w:rsidP="008E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INSTRUCTIONS:</w:t>
      </w:r>
    </w:p>
    <w:p w:rsidR="003028EF" w:rsidRDefault="003028EF" w:rsidP="008E6FAD">
      <w:pPr>
        <w:rPr>
          <w:b/>
          <w:sz w:val="28"/>
          <w:szCs w:val="28"/>
        </w:rPr>
      </w:pPr>
    </w:p>
    <w:p w:rsidR="008E6FAD" w:rsidRDefault="007A764B" w:rsidP="008E6FA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CONTIN</w:t>
      </w:r>
      <w:r w:rsidR="00D82261">
        <w:rPr>
          <w:b/>
          <w:color w:val="FF0000"/>
          <w:sz w:val="24"/>
          <w:szCs w:val="24"/>
        </w:rPr>
        <w:t>U</w:t>
      </w:r>
      <w:r>
        <w:rPr>
          <w:b/>
          <w:color w:val="FF0000"/>
          <w:sz w:val="24"/>
          <w:szCs w:val="24"/>
        </w:rPr>
        <w:t xml:space="preserve">E TO </w:t>
      </w:r>
      <w:r w:rsidR="008E6FAD" w:rsidRPr="00AB6121">
        <w:rPr>
          <w:b/>
          <w:color w:val="FF0000"/>
          <w:sz w:val="24"/>
          <w:szCs w:val="24"/>
        </w:rPr>
        <w:t xml:space="preserve">FOLLOW INSTRUCTIONS FROM </w:t>
      </w:r>
      <w:r w:rsidR="006465CD">
        <w:rPr>
          <w:b/>
          <w:color w:val="FF0000"/>
          <w:sz w:val="24"/>
          <w:szCs w:val="24"/>
        </w:rPr>
        <w:t xml:space="preserve">YOUR </w:t>
      </w:r>
      <w:r w:rsidR="008E6FAD" w:rsidRPr="00AB6121">
        <w:rPr>
          <w:b/>
          <w:color w:val="FF0000"/>
          <w:sz w:val="24"/>
          <w:szCs w:val="24"/>
        </w:rPr>
        <w:t>DOCTOR</w:t>
      </w:r>
      <w:r w:rsidR="006465CD">
        <w:rPr>
          <w:b/>
          <w:color w:val="FF0000"/>
          <w:sz w:val="24"/>
          <w:szCs w:val="24"/>
        </w:rPr>
        <w:t>’</w:t>
      </w:r>
      <w:r w:rsidR="008E6FAD" w:rsidRPr="00AB6121">
        <w:rPr>
          <w:b/>
          <w:color w:val="FF0000"/>
          <w:sz w:val="24"/>
          <w:szCs w:val="24"/>
        </w:rPr>
        <w:t>S OFFICE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272BB6" w:rsidRDefault="00272BB6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62167A" w:rsidRDefault="0062167A" w:rsidP="008E6FAD">
      <w:pPr>
        <w:jc w:val="both"/>
        <w:rPr>
          <w:b/>
          <w:sz w:val="28"/>
          <w:szCs w:val="28"/>
        </w:rPr>
      </w:pPr>
    </w:p>
    <w:p w:rsidR="008E6FAD" w:rsidRDefault="008E6FAD" w:rsidP="008E6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EVENING BEFORE YOUR PROCEDURE</w:t>
      </w:r>
    </w:p>
    <w:p w:rsidR="008E6FAD" w:rsidRPr="0052351A" w:rsidRDefault="008E6FAD" w:rsidP="008E6FAD">
      <w:pPr>
        <w:jc w:val="both"/>
        <w:rPr>
          <w:b/>
          <w:sz w:val="28"/>
          <w:szCs w:val="28"/>
        </w:rPr>
      </w:pPr>
    </w:p>
    <w:p w:rsidR="008E6FAD" w:rsidRDefault="008E6FAD" w:rsidP="008E6FAD">
      <w:pPr>
        <w:jc w:val="both"/>
        <w:rPr>
          <w:sz w:val="24"/>
          <w:szCs w:val="24"/>
        </w:rPr>
      </w:pPr>
      <w:r w:rsidRPr="00AC74F8">
        <w:rPr>
          <w:b/>
          <w:sz w:val="24"/>
          <w:szCs w:val="24"/>
        </w:rPr>
        <w:t>DO NOT EAT</w:t>
      </w:r>
      <w:r w:rsidR="007A764B">
        <w:rPr>
          <w:b/>
          <w:sz w:val="24"/>
          <w:szCs w:val="24"/>
        </w:rPr>
        <w:t xml:space="preserve"> OR DRINK</w:t>
      </w:r>
      <w:r w:rsidRPr="00AC74F8">
        <w:rPr>
          <w:b/>
          <w:sz w:val="24"/>
          <w:szCs w:val="24"/>
        </w:rPr>
        <w:t xml:space="preserve"> ANYTHING</w:t>
      </w:r>
      <w:r w:rsidR="00D82261">
        <w:rPr>
          <w:b/>
          <w:sz w:val="24"/>
          <w:szCs w:val="24"/>
        </w:rPr>
        <w:t xml:space="preserve"> 8 HOURS BEFORE YOUR PROCEDU</w:t>
      </w:r>
      <w:r>
        <w:rPr>
          <w:b/>
          <w:sz w:val="24"/>
          <w:szCs w:val="24"/>
        </w:rPr>
        <w:t>RE</w:t>
      </w:r>
      <w:r w:rsidRPr="00AC74F8">
        <w:rPr>
          <w:b/>
          <w:sz w:val="24"/>
          <w:szCs w:val="24"/>
        </w:rPr>
        <w:t>.</w:t>
      </w:r>
      <w:r w:rsidRPr="00AC74F8">
        <w:rPr>
          <w:sz w:val="24"/>
          <w:szCs w:val="24"/>
        </w:rPr>
        <w:t xml:space="preserve"> </w:t>
      </w:r>
      <w:r w:rsidRPr="00AC74F8">
        <w:rPr>
          <w:b/>
          <w:sz w:val="24"/>
          <w:szCs w:val="24"/>
        </w:rPr>
        <w:t>You may have cl</w:t>
      </w:r>
      <w:r>
        <w:rPr>
          <w:b/>
          <w:sz w:val="24"/>
          <w:szCs w:val="24"/>
        </w:rPr>
        <w:t>ear liquids only up to 8</w:t>
      </w:r>
      <w:r w:rsidRPr="00AC74F8">
        <w:rPr>
          <w:b/>
          <w:sz w:val="24"/>
          <w:szCs w:val="24"/>
        </w:rPr>
        <w:t xml:space="preserve"> hours </w:t>
      </w:r>
      <w:r>
        <w:rPr>
          <w:b/>
          <w:sz w:val="24"/>
          <w:szCs w:val="24"/>
        </w:rPr>
        <w:t xml:space="preserve">before your procedure. </w:t>
      </w:r>
      <w:r w:rsidR="007A764B">
        <w:rPr>
          <w:b/>
          <w:sz w:val="24"/>
          <w:szCs w:val="24"/>
        </w:rPr>
        <w:t>NO GUM, HARD CANDY, OR CHEWING TOBACCO (SNUFF).</w:t>
      </w:r>
      <w:r w:rsidR="00A57F14" w:rsidRPr="00AC74F8">
        <w:rPr>
          <w:b/>
          <w:sz w:val="24"/>
          <w:szCs w:val="24"/>
        </w:rPr>
        <w:t xml:space="preserve"> </w:t>
      </w:r>
      <w:r w:rsidR="00A57F14" w:rsidRPr="00AC74F8">
        <w:rPr>
          <w:sz w:val="24"/>
          <w:szCs w:val="24"/>
        </w:rPr>
        <w:t xml:space="preserve"> </w:t>
      </w:r>
      <w:r w:rsidRPr="00AC74F8">
        <w:rPr>
          <w:sz w:val="24"/>
          <w:szCs w:val="24"/>
        </w:rPr>
        <w:t>It is important that your stomach is empty to prevent complications.</w:t>
      </w:r>
      <w:r>
        <w:rPr>
          <w:sz w:val="24"/>
          <w:szCs w:val="24"/>
        </w:rPr>
        <w:t xml:space="preserve"> 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Pr="003E2EF7" w:rsidRDefault="008E6FAD" w:rsidP="008E6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D47508">
        <w:rPr>
          <w:b/>
          <w:sz w:val="24"/>
          <w:szCs w:val="24"/>
        </w:rPr>
        <w:t>If you are diabetic,</w:t>
      </w:r>
      <w:r>
        <w:rPr>
          <w:sz w:val="24"/>
          <w:szCs w:val="24"/>
        </w:rPr>
        <w:t xml:space="preserve"> and you</w:t>
      </w:r>
      <w:r w:rsidRPr="00D47508">
        <w:rPr>
          <w:sz w:val="24"/>
          <w:szCs w:val="24"/>
        </w:rPr>
        <w:t xml:space="preserve"> take long acting insulin (i.e. Lantus) at night, take ½ of the usual dose the night before the procedure or as direct</w:t>
      </w:r>
      <w:r w:rsidR="00D82261">
        <w:rPr>
          <w:sz w:val="24"/>
          <w:szCs w:val="24"/>
        </w:rPr>
        <w:t>ed by your prescribing d</w:t>
      </w:r>
      <w:r w:rsidR="007A764B">
        <w:rPr>
          <w:sz w:val="24"/>
          <w:szCs w:val="24"/>
        </w:rPr>
        <w:t>octor</w:t>
      </w:r>
      <w:r w:rsidRPr="00D47508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D47508">
        <w:rPr>
          <w:sz w:val="24"/>
          <w:szCs w:val="24"/>
        </w:rPr>
        <w:t xml:space="preserve">lease </w:t>
      </w:r>
      <w:r>
        <w:rPr>
          <w:sz w:val="24"/>
          <w:szCs w:val="24"/>
        </w:rPr>
        <w:t xml:space="preserve">continue to </w:t>
      </w:r>
      <w:r w:rsidRPr="00D47508">
        <w:rPr>
          <w:sz w:val="24"/>
          <w:szCs w:val="24"/>
        </w:rPr>
        <w:t xml:space="preserve">check </w:t>
      </w:r>
      <w:r>
        <w:rPr>
          <w:sz w:val="24"/>
          <w:szCs w:val="24"/>
        </w:rPr>
        <w:t xml:space="preserve">your blood sugar. </w:t>
      </w:r>
    </w:p>
    <w:p w:rsidR="00B247AC" w:rsidRDefault="00B247AC" w:rsidP="00B247AC">
      <w:pPr>
        <w:jc w:val="both"/>
        <w:rPr>
          <w:b/>
          <w:sz w:val="24"/>
          <w:szCs w:val="24"/>
        </w:rPr>
      </w:pPr>
    </w:p>
    <w:p w:rsidR="008E6FAD" w:rsidRPr="003028EF" w:rsidRDefault="008E6FAD" w:rsidP="008E6FAD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DAY OF PROCEDURE</w:t>
      </w:r>
    </w:p>
    <w:p w:rsidR="008E6FAD" w:rsidRPr="007A764B" w:rsidRDefault="008E6FAD" w:rsidP="008E6FAD">
      <w:pPr>
        <w:jc w:val="both"/>
        <w:rPr>
          <w:b/>
          <w:sz w:val="24"/>
          <w:szCs w:val="24"/>
        </w:rPr>
      </w:pPr>
    </w:p>
    <w:p w:rsidR="008E6FAD" w:rsidRPr="00D47508" w:rsidRDefault="008E6FAD" w:rsidP="008E6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7A764B">
        <w:rPr>
          <w:b/>
          <w:sz w:val="24"/>
          <w:szCs w:val="24"/>
        </w:rPr>
        <w:t>You may take your normal medicines with sips of water at least 2 hours before your procedure, unless otherwise instructed.</w:t>
      </w:r>
      <w:r w:rsidRPr="00D47508">
        <w:rPr>
          <w:sz w:val="24"/>
          <w:szCs w:val="24"/>
        </w:rPr>
        <w:t xml:space="preserve"> You may use inhalers (bring your rescue inhaler with you) and topical skin patches.</w:t>
      </w:r>
    </w:p>
    <w:p w:rsidR="008E6FAD" w:rsidRDefault="008E6FAD" w:rsidP="008E6FAD">
      <w:pPr>
        <w:jc w:val="both"/>
        <w:rPr>
          <w:b/>
          <w:sz w:val="24"/>
          <w:szCs w:val="24"/>
        </w:rPr>
      </w:pPr>
    </w:p>
    <w:p w:rsidR="008E6FAD" w:rsidRPr="00D47508" w:rsidRDefault="008E6FAD" w:rsidP="008E6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D47508">
        <w:rPr>
          <w:b/>
          <w:sz w:val="24"/>
          <w:szCs w:val="24"/>
        </w:rPr>
        <w:t>If you are diabetic, do not take insulin or any oral hyperglycemic med</w:t>
      </w:r>
      <w:r>
        <w:rPr>
          <w:b/>
          <w:sz w:val="24"/>
          <w:szCs w:val="24"/>
        </w:rPr>
        <w:t>icine</w:t>
      </w:r>
      <w:r w:rsidRPr="00D47508">
        <w:rPr>
          <w:b/>
          <w:sz w:val="24"/>
          <w:szCs w:val="24"/>
        </w:rPr>
        <w:t>s on the day of your procedure</w:t>
      </w:r>
      <w:r w:rsidRPr="00D4750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continue to check your blood sugar. </w:t>
      </w:r>
    </w:p>
    <w:p w:rsidR="00125FA4" w:rsidRDefault="00125FA4" w:rsidP="00125FA4">
      <w:pPr>
        <w:rPr>
          <w:sz w:val="24"/>
          <w:szCs w:val="24"/>
        </w:rPr>
      </w:pPr>
    </w:p>
    <w:p w:rsidR="008E6FAD" w:rsidRPr="009C0E5A" w:rsidRDefault="008E6FAD" w:rsidP="00125FA4">
      <w:pPr>
        <w:rPr>
          <w:sz w:val="24"/>
          <w:szCs w:val="24"/>
        </w:rPr>
      </w:pPr>
    </w:p>
    <w:p w:rsidR="008E6FAD" w:rsidRDefault="008E6FAD" w:rsidP="008E6FAD">
      <w:pPr>
        <w:jc w:val="both"/>
        <w:rPr>
          <w:b/>
          <w:sz w:val="28"/>
          <w:szCs w:val="28"/>
        </w:rPr>
      </w:pPr>
      <w:r w:rsidRPr="003E2EF7">
        <w:rPr>
          <w:b/>
          <w:sz w:val="28"/>
          <w:szCs w:val="28"/>
        </w:rPr>
        <w:t xml:space="preserve">ARRIVAL 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Default="008E6FAD" w:rsidP="008E6FAD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ARRIVE AT LEAST 45 MINUTES BEFORE YOUR APPOINTMENT TIME</w:t>
      </w:r>
    </w:p>
    <w:p w:rsidR="008E6FAD" w:rsidRDefault="008E6FAD" w:rsidP="008E6FAD">
      <w:pPr>
        <w:jc w:val="both"/>
        <w:rPr>
          <w:b/>
          <w:sz w:val="28"/>
          <w:szCs w:val="28"/>
        </w:rPr>
      </w:pPr>
    </w:p>
    <w:p w:rsidR="008E6FAD" w:rsidRPr="003E2EF7" w:rsidRDefault="008E6FAD" w:rsidP="008E6FAD">
      <w:pPr>
        <w:jc w:val="both"/>
        <w:rPr>
          <w:b/>
          <w:sz w:val="28"/>
          <w:szCs w:val="28"/>
        </w:rPr>
      </w:pPr>
    </w:p>
    <w:p w:rsidR="008E6FAD" w:rsidRPr="00D40D0E" w:rsidRDefault="008E6FAD" w:rsidP="008E6FAD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D40D0E">
        <w:rPr>
          <w:sz w:val="24"/>
          <w:szCs w:val="24"/>
        </w:rPr>
        <w:t>The st</w:t>
      </w:r>
      <w:r w:rsidR="007A764B">
        <w:rPr>
          <w:sz w:val="24"/>
          <w:szCs w:val="24"/>
        </w:rPr>
        <w:t>aff will review your medicines</w:t>
      </w:r>
      <w:r w:rsidRPr="00D40D0E">
        <w:rPr>
          <w:sz w:val="24"/>
          <w:szCs w:val="24"/>
        </w:rPr>
        <w:t>, medical</w:t>
      </w:r>
      <w:r w:rsidR="00D82261">
        <w:rPr>
          <w:sz w:val="24"/>
          <w:szCs w:val="24"/>
        </w:rPr>
        <w:t xml:space="preserve"> history</w:t>
      </w:r>
      <w:r w:rsidRPr="00D40D0E">
        <w:rPr>
          <w:sz w:val="24"/>
          <w:szCs w:val="24"/>
        </w:rPr>
        <w:t xml:space="preserve"> and surgical history with you. </w:t>
      </w:r>
    </w:p>
    <w:p w:rsidR="008E6FAD" w:rsidRDefault="008E6FAD" w:rsidP="008E6FAD">
      <w:pPr>
        <w:jc w:val="both"/>
        <w:rPr>
          <w:b/>
          <w:sz w:val="24"/>
          <w:szCs w:val="24"/>
        </w:rPr>
      </w:pPr>
    </w:p>
    <w:p w:rsidR="008E6FAD" w:rsidRPr="00D40D0E" w:rsidRDefault="008E6FAD" w:rsidP="008E6FA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40D0E">
        <w:rPr>
          <w:sz w:val="24"/>
          <w:szCs w:val="24"/>
        </w:rPr>
        <w:t xml:space="preserve">If you are a woman 55 years old or </w:t>
      </w:r>
      <w:r w:rsidR="007A764B">
        <w:rPr>
          <w:sz w:val="24"/>
          <w:szCs w:val="24"/>
        </w:rPr>
        <w:t>younger</w:t>
      </w:r>
      <w:r w:rsidR="006465CD">
        <w:rPr>
          <w:sz w:val="24"/>
          <w:szCs w:val="24"/>
        </w:rPr>
        <w:t xml:space="preserve">, </w:t>
      </w:r>
      <w:r w:rsidR="006465CD" w:rsidRPr="00D40D0E">
        <w:rPr>
          <w:sz w:val="24"/>
          <w:szCs w:val="24"/>
        </w:rPr>
        <w:t>you</w:t>
      </w:r>
      <w:r w:rsidRPr="00D40D0E">
        <w:rPr>
          <w:sz w:val="24"/>
          <w:szCs w:val="24"/>
        </w:rPr>
        <w:t xml:space="preserve"> may be asked to give a urine sample to check for pregnancy.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Pr="00D40D0E" w:rsidRDefault="008E6FAD" w:rsidP="008E6FA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40D0E">
        <w:rPr>
          <w:sz w:val="24"/>
          <w:szCs w:val="24"/>
        </w:rPr>
        <w:t>To keep you comfortable</w:t>
      </w:r>
      <w:r w:rsidR="006465CD">
        <w:rPr>
          <w:sz w:val="24"/>
          <w:szCs w:val="24"/>
        </w:rPr>
        <w:t>, medicine will be given through</w:t>
      </w:r>
      <w:r w:rsidRPr="00D40D0E">
        <w:rPr>
          <w:sz w:val="24"/>
          <w:szCs w:val="24"/>
        </w:rPr>
        <w:t xml:space="preserve"> </w:t>
      </w:r>
      <w:r w:rsidR="006465CD">
        <w:rPr>
          <w:sz w:val="24"/>
          <w:szCs w:val="24"/>
        </w:rPr>
        <w:t>the</w:t>
      </w:r>
      <w:r w:rsidRPr="00D40D0E">
        <w:rPr>
          <w:sz w:val="24"/>
          <w:szCs w:val="24"/>
        </w:rPr>
        <w:t xml:space="preserve"> IV catheter</w:t>
      </w:r>
      <w:r w:rsidR="00055C60">
        <w:rPr>
          <w:sz w:val="24"/>
          <w:szCs w:val="24"/>
        </w:rPr>
        <w:t>, which is</w:t>
      </w:r>
      <w:r w:rsidR="007A764B">
        <w:rPr>
          <w:sz w:val="24"/>
          <w:szCs w:val="24"/>
        </w:rPr>
        <w:t xml:space="preserve"> placed</w:t>
      </w:r>
      <w:r w:rsidRPr="00D40D0E">
        <w:rPr>
          <w:sz w:val="24"/>
          <w:szCs w:val="24"/>
        </w:rPr>
        <w:t xml:space="preserve"> in your vein. 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Default="008E6FAD" w:rsidP="008E6FAD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D40D0E">
        <w:rPr>
          <w:sz w:val="24"/>
          <w:szCs w:val="24"/>
        </w:rPr>
        <w:t xml:space="preserve">The doctor performing your procedure will talk with you before and after your procedure. </w:t>
      </w:r>
    </w:p>
    <w:p w:rsidR="008E6FAD" w:rsidRPr="00D40D0E" w:rsidRDefault="008E6FAD" w:rsidP="008E6FAD">
      <w:pPr>
        <w:pStyle w:val="ListParagraph"/>
        <w:rPr>
          <w:sz w:val="24"/>
          <w:szCs w:val="24"/>
        </w:rPr>
      </w:pPr>
    </w:p>
    <w:p w:rsidR="008E6FAD" w:rsidRPr="00D40D0E" w:rsidRDefault="008E6FAD" w:rsidP="008E6FAD">
      <w:pPr>
        <w:pStyle w:val="ListParagraph"/>
        <w:jc w:val="both"/>
        <w:rPr>
          <w:sz w:val="24"/>
          <w:szCs w:val="24"/>
        </w:rPr>
      </w:pPr>
    </w:p>
    <w:p w:rsidR="008E6FAD" w:rsidRDefault="008E6FAD" w:rsidP="008E6FAD">
      <w:pPr>
        <w:jc w:val="both"/>
        <w:rPr>
          <w:sz w:val="24"/>
          <w:szCs w:val="24"/>
        </w:rPr>
      </w:pPr>
    </w:p>
    <w:p w:rsidR="008E6FAD" w:rsidRDefault="007A764B" w:rsidP="007A764B">
      <w:pPr>
        <w:rPr>
          <w:sz w:val="24"/>
          <w:szCs w:val="24"/>
        </w:rPr>
      </w:pPr>
      <w:r>
        <w:rPr>
          <w:sz w:val="24"/>
          <w:szCs w:val="24"/>
        </w:rPr>
        <w:t>If you have</w:t>
      </w:r>
      <w:r w:rsidR="008E6FAD">
        <w:rPr>
          <w:sz w:val="24"/>
          <w:szCs w:val="24"/>
        </w:rPr>
        <w:t xml:space="preserve"> </w:t>
      </w:r>
      <w:r w:rsidR="006465CD">
        <w:rPr>
          <w:sz w:val="24"/>
          <w:szCs w:val="24"/>
        </w:rPr>
        <w:t xml:space="preserve">any </w:t>
      </w:r>
      <w:r w:rsidR="008E6FAD">
        <w:rPr>
          <w:sz w:val="24"/>
          <w:szCs w:val="24"/>
        </w:rPr>
        <w:t>questions</w:t>
      </w:r>
      <w:r w:rsidR="006465CD">
        <w:rPr>
          <w:sz w:val="24"/>
          <w:szCs w:val="24"/>
        </w:rPr>
        <w:t>,</w:t>
      </w:r>
      <w:r w:rsidR="008E6FAD">
        <w:rPr>
          <w:sz w:val="24"/>
          <w:szCs w:val="24"/>
        </w:rPr>
        <w:t xml:space="preserve"> call </w:t>
      </w:r>
      <w:r>
        <w:rPr>
          <w:sz w:val="24"/>
          <w:szCs w:val="24"/>
        </w:rPr>
        <w:t xml:space="preserve">the Endoscopy Unit at </w:t>
      </w:r>
      <w:r w:rsidR="008E6FAD">
        <w:rPr>
          <w:sz w:val="24"/>
          <w:szCs w:val="24"/>
        </w:rPr>
        <w:t>814-231-7</w:t>
      </w:r>
      <w:r w:rsidR="006465CD">
        <w:rPr>
          <w:sz w:val="24"/>
          <w:szCs w:val="24"/>
        </w:rPr>
        <w:t xml:space="preserve">018 Monday through Friday from </w:t>
      </w:r>
      <w:r w:rsidR="008E6FAD">
        <w:rPr>
          <w:sz w:val="24"/>
          <w:szCs w:val="24"/>
        </w:rPr>
        <w:t xml:space="preserve">8:00 a.m. – 4:30 p.m. OR at </w:t>
      </w:r>
      <w:hyperlink r:id="rId8" w:history="1">
        <w:proofErr w:type="gramStart"/>
        <w:r w:rsidRPr="007A764B">
          <w:rPr>
            <w:rStyle w:val="Hyperlink"/>
            <w:color w:val="548DD4" w:themeColor="text2" w:themeTint="99"/>
            <w:sz w:val="24"/>
            <w:szCs w:val="24"/>
          </w:rPr>
          <w:t>.mountnittany.org</w:t>
        </w:r>
        <w:proofErr w:type="gramEnd"/>
        <w:r w:rsidRPr="007A764B">
          <w:rPr>
            <w:rStyle w:val="Hyperlink"/>
            <w:color w:val="548DD4" w:themeColor="text2" w:themeTint="99"/>
            <w:sz w:val="24"/>
            <w:szCs w:val="24"/>
          </w:rPr>
          <w:t>/specialties</w:t>
        </w:r>
      </w:hyperlink>
      <w:r w:rsidRPr="007A764B">
        <w:rPr>
          <w:color w:val="548DD4" w:themeColor="text2" w:themeTint="99"/>
          <w:sz w:val="24"/>
          <w:szCs w:val="24"/>
          <w:u w:val="single"/>
        </w:rPr>
        <w:t>-</w:t>
      </w:r>
      <w:r w:rsidR="008E6FAD" w:rsidRPr="007A764B">
        <w:rPr>
          <w:color w:val="548DD4" w:themeColor="text2" w:themeTint="99"/>
          <w:sz w:val="24"/>
          <w:szCs w:val="24"/>
          <w:u w:val="single"/>
        </w:rPr>
        <w:t>and-services/gastroenterology</w:t>
      </w:r>
      <w:r w:rsidR="008E6FAD" w:rsidRPr="007A764B">
        <w:rPr>
          <w:color w:val="548DD4" w:themeColor="text2" w:themeTint="99"/>
          <w:sz w:val="24"/>
          <w:szCs w:val="24"/>
        </w:rPr>
        <w:t>.</w:t>
      </w:r>
    </w:p>
    <w:p w:rsidR="008E6FAD" w:rsidRDefault="008E6FAD" w:rsidP="008E6FAD">
      <w:pPr>
        <w:jc w:val="both"/>
        <w:rPr>
          <w:sz w:val="24"/>
          <w:szCs w:val="24"/>
        </w:rPr>
      </w:pPr>
    </w:p>
    <w:p w:rsidR="00125FA4" w:rsidRPr="0062167A" w:rsidRDefault="008E6FAD" w:rsidP="0062167A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selecting Mount Nittany</w:t>
      </w:r>
      <w:r w:rsidR="00D82261">
        <w:rPr>
          <w:sz w:val="24"/>
          <w:szCs w:val="24"/>
        </w:rPr>
        <w:t xml:space="preserve"> Medical Center for your health</w:t>
      </w:r>
      <w:r>
        <w:rPr>
          <w:sz w:val="24"/>
          <w:szCs w:val="24"/>
        </w:rPr>
        <w:t xml:space="preserve">care needs. </w:t>
      </w:r>
    </w:p>
    <w:sectPr w:rsidR="00125FA4" w:rsidRPr="0062167A" w:rsidSect="00A05ECC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540" w:footer="120" w:gutter="0"/>
      <w:pgBorders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69" w:rsidRDefault="00A16369">
      <w:r>
        <w:separator/>
      </w:r>
    </w:p>
  </w:endnote>
  <w:endnote w:type="continuationSeparator" w:id="0">
    <w:p w:rsidR="00A16369" w:rsidRDefault="00A1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AD" w:rsidRPr="00BB45B1" w:rsidRDefault="008E6FAD" w:rsidP="00A05ECC">
    <w:pPr>
      <w:pStyle w:val="Footer"/>
      <w:rPr>
        <w:color w:val="000000"/>
        <w:sz w:val="18"/>
        <w:szCs w:val="18"/>
      </w:rPr>
    </w:pPr>
    <w:r w:rsidRPr="00BB45B1">
      <w:rPr>
        <w:b/>
        <w:color w:val="000000"/>
        <w:sz w:val="18"/>
        <w:szCs w:val="18"/>
      </w:rPr>
      <w:t>MOUNT NITTANY HEALTH</w:t>
    </w:r>
    <w:r w:rsidRPr="00BB45B1">
      <w:rPr>
        <w:color w:val="000000"/>
        <w:sz w:val="18"/>
        <w:szCs w:val="18"/>
      </w:rPr>
      <w:br/>
      <w:t>1800 East Park Ave</w:t>
    </w:r>
    <w:r w:rsidRPr="00BB45B1">
      <w:rPr>
        <w:color w:val="000000"/>
        <w:sz w:val="18"/>
        <w:szCs w:val="18"/>
      </w:rPr>
      <w:br/>
      <w:t xml:space="preserve">State College, PA 16803 </w:t>
    </w:r>
    <w:r w:rsidRPr="00BB45B1">
      <w:rPr>
        <w:color w:val="000000"/>
        <w:sz w:val="18"/>
        <w:szCs w:val="18"/>
      </w:rPr>
      <w:br/>
      <w:t xml:space="preserve">814.231.7000 </w:t>
    </w:r>
    <w:r w:rsidRPr="00BB45B1">
      <w:rPr>
        <w:color w:val="000000"/>
        <w:sz w:val="18"/>
        <w:szCs w:val="18"/>
      </w:rPr>
      <w:br/>
      <w:t>mountnittany.org</w:t>
    </w:r>
    <w:r w:rsidRPr="00BB45B1">
      <w:rPr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69" w:rsidRDefault="00A16369">
      <w:r>
        <w:separator/>
      </w:r>
    </w:p>
  </w:footnote>
  <w:footnote w:type="continuationSeparator" w:id="0">
    <w:p w:rsidR="00A16369" w:rsidRDefault="00A16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30"/>
      <w:gridCol w:w="270"/>
    </w:tblGrid>
    <w:tr w:rsidR="008E6FAD" w:rsidRPr="00F44A3C">
      <w:trPr>
        <w:trHeight w:hRule="exact" w:val="864"/>
      </w:trPr>
      <w:tc>
        <w:tcPr>
          <w:tcW w:w="10530" w:type="dxa"/>
        </w:tcPr>
        <w:p w:rsidR="008E6FAD" w:rsidRPr="00F44A3C" w:rsidRDefault="002E472E">
          <w:pPr>
            <w:pStyle w:val="Header"/>
          </w:pPr>
          <w:r>
            <w:fldChar w:fldCharType="begin"/>
          </w:r>
          <w:r w:rsidR="00A57F14">
            <w:instrText xml:space="preserve"> page </w:instrText>
          </w:r>
          <w:r>
            <w:fldChar w:fldCharType="separate"/>
          </w:r>
          <w:r w:rsidR="0093043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/>
        </w:tcPr>
        <w:p w:rsidR="008E6FAD" w:rsidRPr="00F44A3C" w:rsidRDefault="008E6FAD"/>
      </w:tc>
    </w:tr>
  </w:tbl>
  <w:p w:rsidR="008E6FAD" w:rsidRDefault="008E6F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8E6FAD" w:rsidRPr="00F44A3C" w:rsidTr="00C525BC">
      <w:tc>
        <w:tcPr>
          <w:tcW w:w="10800" w:type="dxa"/>
          <w:shd w:val="clear" w:color="auto" w:fill="auto"/>
        </w:tcPr>
        <w:p w:rsidR="008E6FAD" w:rsidRPr="00F44A3C" w:rsidRDefault="008E6FAD" w:rsidP="00C525BC">
          <w:pPr>
            <w:pStyle w:val="Header-Left"/>
            <w:ind w:right="-3870"/>
          </w:pPr>
          <w:r>
            <w:rPr>
              <w:noProof/>
            </w:rPr>
            <w:drawing>
              <wp:anchor distT="0" distB="0" distL="160020" distR="342900" simplePos="0" relativeHeight="2516602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80645</wp:posOffset>
                </wp:positionV>
                <wp:extent cx="2087880" cy="781685"/>
                <wp:effectExtent l="19050" t="0" r="0" b="0"/>
                <wp:wrapThrough wrapText="bothSides">
                  <wp:wrapPolygon edited="0">
                    <wp:start x="13796" y="0"/>
                    <wp:lineTo x="6109" y="3685"/>
                    <wp:lineTo x="5912" y="8422"/>
                    <wp:lineTo x="-197" y="10002"/>
                    <wp:lineTo x="-197" y="16318"/>
                    <wp:lineTo x="10839" y="16845"/>
                    <wp:lineTo x="5715" y="17898"/>
                    <wp:lineTo x="5715" y="21056"/>
                    <wp:lineTo x="15372" y="21056"/>
                    <wp:lineTo x="15766" y="17898"/>
                    <wp:lineTo x="10839" y="16845"/>
                    <wp:lineTo x="21482" y="16318"/>
                    <wp:lineTo x="21482" y="11054"/>
                    <wp:lineTo x="10839" y="8422"/>
                    <wp:lineTo x="15175" y="8422"/>
                    <wp:lineTo x="15964" y="6843"/>
                    <wp:lineTo x="15372" y="0"/>
                    <wp:lineTo x="13796" y="0"/>
                  </wp:wrapPolygon>
                </wp:wrapThrough>
                <wp:docPr id="3" name="Picture 3" descr="MNMC_MedCen_PMS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NMC_MedCen_PMS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78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E6FAD" w:rsidRDefault="008E6FA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32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16C5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4CE6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D663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FC5F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F45C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EA02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10F3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074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8AC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E2FB2"/>
    <w:multiLevelType w:val="hybridMultilevel"/>
    <w:tmpl w:val="143E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15B54"/>
    <w:multiLevelType w:val="hybridMultilevel"/>
    <w:tmpl w:val="BEC4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0218A"/>
    <w:multiLevelType w:val="hybridMultilevel"/>
    <w:tmpl w:val="CF8CBB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EEC2879"/>
    <w:multiLevelType w:val="hybridMultilevel"/>
    <w:tmpl w:val="EB3E2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227794A"/>
    <w:multiLevelType w:val="hybridMultilevel"/>
    <w:tmpl w:val="8FAE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A907EC"/>
    <w:multiLevelType w:val="hybridMultilevel"/>
    <w:tmpl w:val="0EA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F2BAE"/>
    <w:multiLevelType w:val="hybridMultilevel"/>
    <w:tmpl w:val="8962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67D19"/>
    <w:multiLevelType w:val="hybridMultilevel"/>
    <w:tmpl w:val="0798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4FBA"/>
    <w:multiLevelType w:val="hybridMultilevel"/>
    <w:tmpl w:val="D07A5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0D3C3D"/>
    <w:rsid w:val="00021A16"/>
    <w:rsid w:val="00055C60"/>
    <w:rsid w:val="000A7DD2"/>
    <w:rsid w:val="000D3C3D"/>
    <w:rsid w:val="0010714B"/>
    <w:rsid w:val="00121E5E"/>
    <w:rsid w:val="00125FA4"/>
    <w:rsid w:val="00137F11"/>
    <w:rsid w:val="00161966"/>
    <w:rsid w:val="001A10CD"/>
    <w:rsid w:val="001B09BD"/>
    <w:rsid w:val="001D0EC8"/>
    <w:rsid w:val="00245472"/>
    <w:rsid w:val="00272BB6"/>
    <w:rsid w:val="002E472E"/>
    <w:rsid w:val="002F1FCA"/>
    <w:rsid w:val="003028EF"/>
    <w:rsid w:val="0031100D"/>
    <w:rsid w:val="00330345"/>
    <w:rsid w:val="0033204B"/>
    <w:rsid w:val="003C4E4F"/>
    <w:rsid w:val="00405C1C"/>
    <w:rsid w:val="00416CD5"/>
    <w:rsid w:val="00437B5C"/>
    <w:rsid w:val="0062167A"/>
    <w:rsid w:val="006465CD"/>
    <w:rsid w:val="00646DDC"/>
    <w:rsid w:val="00671FC6"/>
    <w:rsid w:val="006F1F84"/>
    <w:rsid w:val="007A764B"/>
    <w:rsid w:val="008858CE"/>
    <w:rsid w:val="008D726D"/>
    <w:rsid w:val="008E6FAD"/>
    <w:rsid w:val="00921D7B"/>
    <w:rsid w:val="00930431"/>
    <w:rsid w:val="009C1AA8"/>
    <w:rsid w:val="00A05ECC"/>
    <w:rsid w:val="00A16369"/>
    <w:rsid w:val="00A231D2"/>
    <w:rsid w:val="00A408EA"/>
    <w:rsid w:val="00A57F14"/>
    <w:rsid w:val="00AA317B"/>
    <w:rsid w:val="00AC74F8"/>
    <w:rsid w:val="00B247AC"/>
    <w:rsid w:val="00B46515"/>
    <w:rsid w:val="00B90B61"/>
    <w:rsid w:val="00BB45B1"/>
    <w:rsid w:val="00C32D9C"/>
    <w:rsid w:val="00C525BC"/>
    <w:rsid w:val="00C87701"/>
    <w:rsid w:val="00CE44E1"/>
    <w:rsid w:val="00D43BD1"/>
    <w:rsid w:val="00D82261"/>
    <w:rsid w:val="00DA5400"/>
    <w:rsid w:val="00DD5549"/>
    <w:rsid w:val="00DE7D90"/>
    <w:rsid w:val="00E35853"/>
    <w:rsid w:val="00EA7C0E"/>
    <w:rsid w:val="00F46004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1DFF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191DFF"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1DFF"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1DFF"/>
    <w:pPr>
      <w:keepNext/>
      <w:keepLines/>
      <w:spacing w:before="200"/>
      <w:outlineLvl w:val="2"/>
    </w:pPr>
    <w:rPr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191DFF"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191DFF"/>
    <w:pPr>
      <w:keepNext/>
      <w:keepLines/>
      <w:spacing w:before="200"/>
      <w:outlineLvl w:val="4"/>
    </w:pPr>
    <w:rPr>
      <w:color w:val="4C0000"/>
    </w:rPr>
  </w:style>
  <w:style w:type="paragraph" w:styleId="Heading6">
    <w:name w:val="heading 6"/>
    <w:basedOn w:val="Normal"/>
    <w:next w:val="Normal"/>
    <w:link w:val="Heading6Char"/>
    <w:qFormat/>
    <w:rsid w:val="00191DFF"/>
    <w:pPr>
      <w:keepNext/>
      <w:keepLines/>
      <w:spacing w:before="200"/>
      <w:outlineLvl w:val="5"/>
    </w:pPr>
    <w:rPr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191DF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91DFF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91DFF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DFF"/>
    <w:pPr>
      <w:spacing w:after="200"/>
      <w:ind w:right="144"/>
      <w:jc w:val="right"/>
    </w:pPr>
    <w:rPr>
      <w:color w:val="404040"/>
      <w:sz w:val="20"/>
      <w:szCs w:val="24"/>
    </w:rPr>
  </w:style>
  <w:style w:type="character" w:customStyle="1" w:styleId="HeaderChar">
    <w:name w:val="Header Char"/>
    <w:link w:val="Header"/>
    <w:rsid w:val="00191DFF"/>
    <w:rPr>
      <w:color w:val="404040"/>
      <w:sz w:val="20"/>
      <w:szCs w:val="24"/>
    </w:rPr>
  </w:style>
  <w:style w:type="paragraph" w:styleId="Footer">
    <w:name w:val="footer"/>
    <w:basedOn w:val="Normal"/>
    <w:link w:val="FooterChar"/>
    <w:rsid w:val="00191DFF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ooterChar">
    <w:name w:val="Footer Char"/>
    <w:link w:val="Footer"/>
    <w:rsid w:val="00191DFF"/>
    <w:rPr>
      <w:color w:val="A4A4A4"/>
      <w:sz w:val="16"/>
      <w:szCs w:val="16"/>
    </w:rPr>
  </w:style>
  <w:style w:type="paragraph" w:customStyle="1" w:styleId="Header-Left">
    <w:name w:val="Header-Left"/>
    <w:basedOn w:val="Normal"/>
    <w:rsid w:val="00191DFF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rsid w:val="00191DFF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191DFF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191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91DFF"/>
    <w:pPr>
      <w:spacing w:before="40" w:after="80"/>
    </w:pPr>
    <w:rPr>
      <w:szCs w:val="20"/>
    </w:rPr>
  </w:style>
  <w:style w:type="character" w:customStyle="1" w:styleId="BodyTextChar">
    <w:name w:val="Body Text Char"/>
    <w:link w:val="BodyText"/>
    <w:rsid w:val="00191DFF"/>
    <w:rPr>
      <w:sz w:val="18"/>
      <w:szCs w:val="20"/>
    </w:rPr>
  </w:style>
  <w:style w:type="paragraph" w:customStyle="1" w:styleId="TableHeadingRight">
    <w:name w:val="Table Heading Right"/>
    <w:basedOn w:val="Normal"/>
    <w:rsid w:val="00191DFF"/>
    <w:pPr>
      <w:spacing w:before="40" w:after="80"/>
      <w:jc w:val="right"/>
    </w:pPr>
    <w:rPr>
      <w:color w:val="404040"/>
      <w:szCs w:val="20"/>
    </w:rPr>
  </w:style>
  <w:style w:type="paragraph" w:customStyle="1" w:styleId="BodyTextTable">
    <w:name w:val="Body Text Table"/>
    <w:basedOn w:val="BodyText"/>
    <w:rsid w:val="00191DFF"/>
    <w:pPr>
      <w:spacing w:after="40"/>
    </w:pPr>
    <w:rPr>
      <w:color w:val="000000"/>
      <w:sz w:val="20"/>
    </w:rPr>
  </w:style>
  <w:style w:type="paragraph" w:styleId="ListBullet">
    <w:name w:val="List Bullet"/>
    <w:basedOn w:val="Normal"/>
    <w:rsid w:val="00191DFF"/>
    <w:pPr>
      <w:tabs>
        <w:tab w:val="left" w:pos="1080"/>
      </w:tabs>
      <w:spacing w:after="200"/>
      <w:ind w:left="1080" w:hanging="360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19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91DFF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91DFF"/>
  </w:style>
  <w:style w:type="paragraph" w:styleId="BlockText">
    <w:name w:val="Block Text"/>
    <w:basedOn w:val="Normal"/>
    <w:semiHidden/>
    <w:unhideWhenUsed/>
    <w:rsid w:val="00191DFF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191DF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91DF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91D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91DFF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91DFF"/>
    <w:rPr>
      <w:sz w:val="18"/>
      <w:szCs w:val="20"/>
    </w:rPr>
  </w:style>
  <w:style w:type="character" w:customStyle="1" w:styleId="BodyText2Char">
    <w:name w:val="Body Text 2 Char"/>
    <w:link w:val="BodyText2"/>
    <w:semiHidden/>
    <w:rsid w:val="00191DFF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91DF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91DFF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191DF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91DFF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191D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91DFF"/>
    <w:rPr>
      <w:sz w:val="16"/>
      <w:szCs w:val="16"/>
    </w:rPr>
  </w:style>
  <w:style w:type="paragraph" w:styleId="Caption">
    <w:name w:val="caption"/>
    <w:basedOn w:val="Normal"/>
    <w:next w:val="Normal"/>
    <w:qFormat/>
    <w:rsid w:val="00191DFF"/>
    <w:pPr>
      <w:spacing w:after="200"/>
    </w:pPr>
    <w:rPr>
      <w:b/>
      <w:bCs/>
      <w:color w:val="990000"/>
      <w:szCs w:val="18"/>
    </w:rPr>
  </w:style>
  <w:style w:type="paragraph" w:styleId="Closing">
    <w:name w:val="Closing"/>
    <w:basedOn w:val="Normal"/>
    <w:link w:val="ClosingChar"/>
    <w:semiHidden/>
    <w:unhideWhenUsed/>
    <w:rsid w:val="00191DFF"/>
    <w:pPr>
      <w:ind w:left="4320"/>
    </w:pPr>
  </w:style>
  <w:style w:type="character" w:customStyle="1" w:styleId="ClosingChar">
    <w:name w:val="Closing Char"/>
    <w:link w:val="Closing"/>
    <w:semiHidden/>
    <w:rsid w:val="00191DFF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191DF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9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DFF"/>
    <w:rPr>
      <w:b/>
      <w:bCs/>
    </w:rPr>
  </w:style>
  <w:style w:type="character" w:customStyle="1" w:styleId="CommentSubjectChar">
    <w:name w:val="Comment Subject Char"/>
    <w:link w:val="CommentSubject"/>
    <w:semiHidden/>
    <w:rsid w:val="00191DF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91DFF"/>
  </w:style>
  <w:style w:type="character" w:customStyle="1" w:styleId="DateChar">
    <w:name w:val="Date Char"/>
    <w:link w:val="Date"/>
    <w:semiHidden/>
    <w:rsid w:val="00191DFF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191D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91D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91DFF"/>
  </w:style>
  <w:style w:type="character" w:customStyle="1" w:styleId="E-mailSignatureChar">
    <w:name w:val="E-mail Signature Char"/>
    <w:link w:val="E-mailSignature"/>
    <w:semiHidden/>
    <w:rsid w:val="00191DFF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191DF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191DF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91DF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191DFF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91DF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91DFF"/>
    <w:rPr>
      <w:sz w:val="20"/>
      <w:szCs w:val="20"/>
    </w:rPr>
  </w:style>
  <w:style w:type="character" w:customStyle="1" w:styleId="Heading1Char">
    <w:name w:val="Heading 1 Char"/>
    <w:link w:val="Heading1"/>
    <w:rsid w:val="00191DFF"/>
    <w:rPr>
      <w:rFonts w:ascii="Century Gothic" w:eastAsia="Times New Roman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191DFF"/>
    <w:rPr>
      <w:rFonts w:ascii="Century Gothic" w:eastAsia="Times New Roman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191DFF"/>
    <w:rPr>
      <w:rFonts w:ascii="Century Gothic" w:eastAsia="Times New Roman" w:hAnsi="Century Gothic" w:cs="Times New Roman"/>
      <w:b/>
      <w:bCs/>
      <w:color w:val="990000"/>
      <w:sz w:val="18"/>
    </w:rPr>
  </w:style>
  <w:style w:type="character" w:customStyle="1" w:styleId="Heading4Char">
    <w:name w:val="Heading 4 Char"/>
    <w:link w:val="Heading4"/>
    <w:semiHidden/>
    <w:rsid w:val="00191DFF"/>
    <w:rPr>
      <w:rFonts w:ascii="Century Gothic" w:eastAsia="Times New Roman" w:hAnsi="Century Gothic" w:cs="Times New Roman"/>
      <w:b/>
      <w:bCs/>
      <w:i/>
      <w:iCs/>
      <w:color w:val="990000"/>
      <w:sz w:val="18"/>
    </w:rPr>
  </w:style>
  <w:style w:type="character" w:customStyle="1" w:styleId="Heading5Char">
    <w:name w:val="Heading 5 Char"/>
    <w:link w:val="Heading5"/>
    <w:semiHidden/>
    <w:rsid w:val="00191DFF"/>
    <w:rPr>
      <w:rFonts w:ascii="Century Gothic" w:eastAsia="Times New Roman" w:hAnsi="Century Gothic" w:cs="Times New Roman"/>
      <w:color w:val="4C0000"/>
      <w:sz w:val="18"/>
    </w:rPr>
  </w:style>
  <w:style w:type="character" w:customStyle="1" w:styleId="Heading6Char">
    <w:name w:val="Heading 6 Char"/>
    <w:link w:val="Heading6"/>
    <w:semiHidden/>
    <w:rsid w:val="00191DFF"/>
    <w:rPr>
      <w:rFonts w:ascii="Century Gothic" w:eastAsia="Times New Roman" w:hAnsi="Century Gothic" w:cs="Times New Roman"/>
      <w:i/>
      <w:iCs/>
      <w:color w:val="4C0000"/>
      <w:sz w:val="18"/>
    </w:rPr>
  </w:style>
  <w:style w:type="character" w:customStyle="1" w:styleId="Heading7Char">
    <w:name w:val="Heading 7 Char"/>
    <w:link w:val="Heading7"/>
    <w:semiHidden/>
    <w:rsid w:val="00191DFF"/>
    <w:rPr>
      <w:rFonts w:ascii="Century Gothic" w:eastAsia="Times New Roman" w:hAnsi="Century Gothic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191DFF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91DFF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91DFF"/>
    <w:rPr>
      <w:i/>
      <w:iCs/>
    </w:rPr>
  </w:style>
  <w:style w:type="character" w:customStyle="1" w:styleId="HTMLAddressChar">
    <w:name w:val="HTML Address Char"/>
    <w:link w:val="HTMLAddress"/>
    <w:semiHidden/>
    <w:rsid w:val="00191DFF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191DF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91DF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91DFF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191DFF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191DFF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191DFF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191DFF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191DFF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191DFF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191DFF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191DFF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191DFF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191DFF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LightShading-Accent2Char">
    <w:name w:val="Light Shading - Accent 2 Char"/>
    <w:link w:val="LightShading-Accent21"/>
    <w:rsid w:val="00191DFF"/>
    <w:rPr>
      <w:b/>
      <w:bCs/>
      <w:i/>
      <w:iCs/>
      <w:color w:val="990000"/>
      <w:sz w:val="18"/>
    </w:rPr>
  </w:style>
  <w:style w:type="paragraph" w:styleId="List">
    <w:name w:val="List"/>
    <w:basedOn w:val="Normal"/>
    <w:semiHidden/>
    <w:unhideWhenUsed/>
    <w:rsid w:val="00191DF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91DF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91DF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91DF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91DFF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191DF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91DF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91DF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91DF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91DF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91DF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91DF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91DF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91DF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91DF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91DF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91DF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91DF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91DFF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191DF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91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91DFF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191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191DF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customStyle="1" w:styleId="NoSpacing1">
    <w:name w:val="No Spacing1"/>
    <w:qFormat/>
    <w:rsid w:val="00191DFF"/>
    <w:rPr>
      <w:sz w:val="18"/>
      <w:szCs w:val="22"/>
    </w:rPr>
  </w:style>
  <w:style w:type="paragraph" w:styleId="NormalWeb">
    <w:name w:val="Normal (Web)"/>
    <w:basedOn w:val="Normal"/>
    <w:semiHidden/>
    <w:unhideWhenUsed/>
    <w:rsid w:val="00191D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91DF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91DFF"/>
  </w:style>
  <w:style w:type="character" w:customStyle="1" w:styleId="NoteHeadingChar">
    <w:name w:val="Note Heading Char"/>
    <w:link w:val="NoteHeading"/>
    <w:semiHidden/>
    <w:rsid w:val="00191DFF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191DF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91DFF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191DFF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191DFF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91DFF"/>
  </w:style>
  <w:style w:type="character" w:customStyle="1" w:styleId="SalutationChar">
    <w:name w:val="Salutation Char"/>
    <w:link w:val="Salutation"/>
    <w:semiHidden/>
    <w:rsid w:val="00191DFF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191DFF"/>
    <w:pPr>
      <w:ind w:left="4320"/>
    </w:pPr>
  </w:style>
  <w:style w:type="character" w:customStyle="1" w:styleId="SignatureChar">
    <w:name w:val="Signature Char"/>
    <w:link w:val="Signature"/>
    <w:semiHidden/>
    <w:rsid w:val="00191DFF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191DFF"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191DFF"/>
    <w:rPr>
      <w:rFonts w:ascii="Century Gothic" w:eastAsia="Times New Roman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91DFF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191DFF"/>
  </w:style>
  <w:style w:type="paragraph" w:styleId="Title">
    <w:name w:val="Title"/>
    <w:basedOn w:val="Normal"/>
    <w:next w:val="Normal"/>
    <w:link w:val="TitleChar"/>
    <w:qFormat/>
    <w:rsid w:val="00191DFF"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91DFF"/>
    <w:rPr>
      <w:rFonts w:ascii="Century Gothic" w:eastAsia="Times New Roman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91DFF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91DF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91DFF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191DFF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191DFF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191DF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191DF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191DF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191DFF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191DFF"/>
    <w:pPr>
      <w:spacing w:after="100"/>
      <w:ind w:left="144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91DFF"/>
    <w:pPr>
      <w:outlineLvl w:val="9"/>
    </w:pPr>
  </w:style>
  <w:style w:type="paragraph" w:styleId="ListParagraph">
    <w:name w:val="List Paragraph"/>
    <w:basedOn w:val="Normal"/>
    <w:uiPriority w:val="72"/>
    <w:qFormat/>
    <w:rsid w:val="004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1DFF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191DFF"/>
    <w:pPr>
      <w:keepNext/>
      <w:keepLines/>
      <w:spacing w:before="480"/>
      <w:outlineLvl w:val="0"/>
    </w:pPr>
    <w:rPr>
      <w:b/>
      <w:bCs/>
      <w:color w:val="72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91DFF"/>
    <w:pPr>
      <w:keepNext/>
      <w:keepLines/>
      <w:spacing w:before="200"/>
      <w:outlineLvl w:val="1"/>
    </w:pPr>
    <w:rPr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91DFF"/>
    <w:pPr>
      <w:keepNext/>
      <w:keepLines/>
      <w:spacing w:before="200"/>
      <w:outlineLvl w:val="2"/>
    </w:pPr>
    <w:rPr>
      <w:b/>
      <w:bCs/>
      <w:color w:val="990000"/>
    </w:rPr>
  </w:style>
  <w:style w:type="paragraph" w:styleId="Heading4">
    <w:name w:val="heading 4"/>
    <w:basedOn w:val="Normal"/>
    <w:next w:val="Normal"/>
    <w:link w:val="Heading4Char"/>
    <w:qFormat/>
    <w:rsid w:val="00191DFF"/>
    <w:pPr>
      <w:keepNext/>
      <w:keepLines/>
      <w:spacing w:before="200"/>
      <w:outlineLvl w:val="3"/>
    </w:pPr>
    <w:rPr>
      <w:b/>
      <w:bCs/>
      <w:i/>
      <w:iCs/>
      <w:color w:val="990000"/>
    </w:rPr>
  </w:style>
  <w:style w:type="paragraph" w:styleId="Heading5">
    <w:name w:val="heading 5"/>
    <w:basedOn w:val="Normal"/>
    <w:next w:val="Normal"/>
    <w:link w:val="Heading5Char"/>
    <w:qFormat/>
    <w:rsid w:val="00191DFF"/>
    <w:pPr>
      <w:keepNext/>
      <w:keepLines/>
      <w:spacing w:before="200"/>
      <w:outlineLvl w:val="4"/>
    </w:pPr>
    <w:rPr>
      <w:color w:val="4C0000"/>
    </w:rPr>
  </w:style>
  <w:style w:type="paragraph" w:styleId="Heading6">
    <w:name w:val="heading 6"/>
    <w:basedOn w:val="Normal"/>
    <w:next w:val="Normal"/>
    <w:link w:val="Heading6Char"/>
    <w:qFormat/>
    <w:rsid w:val="00191DFF"/>
    <w:pPr>
      <w:keepNext/>
      <w:keepLines/>
      <w:spacing w:before="200"/>
      <w:outlineLvl w:val="5"/>
    </w:pPr>
    <w:rPr>
      <w:i/>
      <w:iCs/>
      <w:color w:val="4C0000"/>
    </w:rPr>
  </w:style>
  <w:style w:type="paragraph" w:styleId="Heading7">
    <w:name w:val="heading 7"/>
    <w:basedOn w:val="Normal"/>
    <w:next w:val="Normal"/>
    <w:link w:val="Heading7Char"/>
    <w:qFormat/>
    <w:rsid w:val="00191DF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191DFF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91DFF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DFF"/>
    <w:pPr>
      <w:spacing w:after="200"/>
      <w:ind w:right="144"/>
      <w:jc w:val="right"/>
    </w:pPr>
    <w:rPr>
      <w:color w:val="404040"/>
      <w:sz w:val="20"/>
      <w:szCs w:val="24"/>
    </w:rPr>
  </w:style>
  <w:style w:type="character" w:customStyle="1" w:styleId="HeaderChar">
    <w:name w:val="Header Char"/>
    <w:link w:val="Header"/>
    <w:rsid w:val="00191DFF"/>
    <w:rPr>
      <w:color w:val="404040"/>
      <w:sz w:val="20"/>
      <w:szCs w:val="24"/>
    </w:rPr>
  </w:style>
  <w:style w:type="paragraph" w:styleId="Footer">
    <w:name w:val="footer"/>
    <w:basedOn w:val="Normal"/>
    <w:link w:val="FooterChar"/>
    <w:rsid w:val="00191DFF"/>
    <w:pPr>
      <w:tabs>
        <w:tab w:val="center" w:pos="4680"/>
        <w:tab w:val="right" w:pos="9360"/>
      </w:tabs>
      <w:spacing w:before="240"/>
      <w:jc w:val="right"/>
    </w:pPr>
    <w:rPr>
      <w:color w:val="A4A4A4"/>
      <w:sz w:val="16"/>
      <w:szCs w:val="16"/>
    </w:rPr>
  </w:style>
  <w:style w:type="character" w:customStyle="1" w:styleId="FooterChar">
    <w:name w:val="Footer Char"/>
    <w:link w:val="Footer"/>
    <w:rsid w:val="00191DFF"/>
    <w:rPr>
      <w:color w:val="A4A4A4"/>
      <w:sz w:val="16"/>
      <w:szCs w:val="16"/>
    </w:rPr>
  </w:style>
  <w:style w:type="paragraph" w:customStyle="1" w:styleId="Header-Left">
    <w:name w:val="Header-Left"/>
    <w:basedOn w:val="Normal"/>
    <w:rsid w:val="00191DFF"/>
    <w:pPr>
      <w:spacing w:before="1100"/>
      <w:ind w:left="43"/>
    </w:pPr>
    <w:rPr>
      <w:color w:val="A4A4A4"/>
      <w:sz w:val="40"/>
    </w:rPr>
  </w:style>
  <w:style w:type="paragraph" w:customStyle="1" w:styleId="Header-Right">
    <w:name w:val="Header-Right"/>
    <w:basedOn w:val="Normal"/>
    <w:rsid w:val="00191DFF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191DFF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191D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191DFF"/>
    <w:pPr>
      <w:spacing w:before="40" w:after="80"/>
    </w:pPr>
    <w:rPr>
      <w:szCs w:val="20"/>
    </w:rPr>
  </w:style>
  <w:style w:type="character" w:customStyle="1" w:styleId="BodyTextChar">
    <w:name w:val="Body Text Char"/>
    <w:link w:val="BodyText"/>
    <w:rsid w:val="00191DFF"/>
    <w:rPr>
      <w:sz w:val="18"/>
      <w:szCs w:val="20"/>
    </w:rPr>
  </w:style>
  <w:style w:type="paragraph" w:customStyle="1" w:styleId="TableHeadingRight">
    <w:name w:val="Table Heading Right"/>
    <w:basedOn w:val="Normal"/>
    <w:rsid w:val="00191DFF"/>
    <w:pPr>
      <w:spacing w:before="40" w:after="80"/>
      <w:jc w:val="right"/>
    </w:pPr>
    <w:rPr>
      <w:color w:val="404040"/>
      <w:szCs w:val="20"/>
    </w:rPr>
  </w:style>
  <w:style w:type="paragraph" w:customStyle="1" w:styleId="BodyTextTable">
    <w:name w:val="Body Text Table"/>
    <w:basedOn w:val="BodyText"/>
    <w:rsid w:val="00191DFF"/>
    <w:pPr>
      <w:spacing w:after="40"/>
    </w:pPr>
    <w:rPr>
      <w:color w:val="000000"/>
      <w:sz w:val="20"/>
    </w:rPr>
  </w:style>
  <w:style w:type="paragraph" w:styleId="ListBullet">
    <w:name w:val="List Bullet"/>
    <w:basedOn w:val="Normal"/>
    <w:rsid w:val="00191DFF"/>
    <w:pPr>
      <w:tabs>
        <w:tab w:val="left" w:pos="1080"/>
      </w:tabs>
      <w:spacing w:after="200"/>
      <w:ind w:left="1080" w:hanging="360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19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91DFF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semiHidden/>
    <w:unhideWhenUsed/>
    <w:rsid w:val="00191DFF"/>
  </w:style>
  <w:style w:type="paragraph" w:styleId="BlockText">
    <w:name w:val="Block Text"/>
    <w:basedOn w:val="Normal"/>
    <w:semiHidden/>
    <w:unhideWhenUsed/>
    <w:rsid w:val="00191DFF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BodyText2">
    <w:name w:val="Body Text 2"/>
    <w:basedOn w:val="Normal"/>
    <w:link w:val="BodyText2Char"/>
    <w:semiHidden/>
    <w:unhideWhenUsed/>
    <w:rsid w:val="00191DFF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91DF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191DF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91DFF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91DFF"/>
    <w:rPr>
      <w:sz w:val="18"/>
      <w:szCs w:val="20"/>
    </w:rPr>
  </w:style>
  <w:style w:type="character" w:customStyle="1" w:styleId="BodyText2Char">
    <w:name w:val="Body Text 2 Char"/>
    <w:link w:val="BodyText2"/>
    <w:semiHidden/>
    <w:rsid w:val="00191DFF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91DFF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91DFF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191DF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191DFF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191D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191DFF"/>
    <w:rPr>
      <w:sz w:val="16"/>
      <w:szCs w:val="16"/>
    </w:rPr>
  </w:style>
  <w:style w:type="paragraph" w:styleId="Caption">
    <w:name w:val="caption"/>
    <w:basedOn w:val="Normal"/>
    <w:next w:val="Normal"/>
    <w:qFormat/>
    <w:rsid w:val="00191DFF"/>
    <w:pPr>
      <w:spacing w:after="200"/>
    </w:pPr>
    <w:rPr>
      <w:b/>
      <w:bCs/>
      <w:color w:val="990000"/>
      <w:szCs w:val="18"/>
    </w:rPr>
  </w:style>
  <w:style w:type="paragraph" w:styleId="Closing">
    <w:name w:val="Closing"/>
    <w:basedOn w:val="Normal"/>
    <w:link w:val="ClosingChar"/>
    <w:semiHidden/>
    <w:unhideWhenUsed/>
    <w:rsid w:val="00191DFF"/>
    <w:pPr>
      <w:ind w:left="4320"/>
    </w:pPr>
  </w:style>
  <w:style w:type="character" w:customStyle="1" w:styleId="ClosingChar">
    <w:name w:val="Closing Char"/>
    <w:link w:val="Closing"/>
    <w:semiHidden/>
    <w:rsid w:val="00191DFF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191DF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91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DFF"/>
    <w:rPr>
      <w:b/>
      <w:bCs/>
    </w:rPr>
  </w:style>
  <w:style w:type="character" w:customStyle="1" w:styleId="CommentSubjectChar">
    <w:name w:val="Comment Subject Char"/>
    <w:link w:val="CommentSubject"/>
    <w:semiHidden/>
    <w:rsid w:val="00191DF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91DFF"/>
  </w:style>
  <w:style w:type="character" w:customStyle="1" w:styleId="DateChar">
    <w:name w:val="Date Char"/>
    <w:link w:val="Date"/>
    <w:semiHidden/>
    <w:rsid w:val="00191DFF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191D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91DF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91DFF"/>
  </w:style>
  <w:style w:type="character" w:customStyle="1" w:styleId="E-mailSignatureChar">
    <w:name w:val="E-mail Signature Char"/>
    <w:link w:val="E-mailSignature"/>
    <w:semiHidden/>
    <w:rsid w:val="00191DFF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191DF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191DFF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191DF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191DFF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91DF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191DFF"/>
    <w:rPr>
      <w:sz w:val="20"/>
      <w:szCs w:val="20"/>
    </w:rPr>
  </w:style>
  <w:style w:type="character" w:customStyle="1" w:styleId="Heading1Char">
    <w:name w:val="Heading 1 Char"/>
    <w:link w:val="Heading1"/>
    <w:rsid w:val="00191DFF"/>
    <w:rPr>
      <w:rFonts w:ascii="Century Gothic" w:eastAsia="Times New Roman" w:hAnsi="Century Gothic" w:cs="Times New Roman"/>
      <w:b/>
      <w:bCs/>
      <w:color w:val="720000"/>
      <w:sz w:val="28"/>
      <w:szCs w:val="28"/>
    </w:rPr>
  </w:style>
  <w:style w:type="character" w:customStyle="1" w:styleId="Heading2Char">
    <w:name w:val="Heading 2 Char"/>
    <w:link w:val="Heading2"/>
    <w:semiHidden/>
    <w:rsid w:val="00191DFF"/>
    <w:rPr>
      <w:rFonts w:ascii="Century Gothic" w:eastAsia="Times New Roman" w:hAnsi="Century Gothic" w:cs="Times New Roman"/>
      <w:b/>
      <w:bCs/>
      <w:color w:val="990000"/>
      <w:sz w:val="26"/>
      <w:szCs w:val="26"/>
    </w:rPr>
  </w:style>
  <w:style w:type="character" w:customStyle="1" w:styleId="Heading3Char">
    <w:name w:val="Heading 3 Char"/>
    <w:link w:val="Heading3"/>
    <w:semiHidden/>
    <w:rsid w:val="00191DFF"/>
    <w:rPr>
      <w:rFonts w:ascii="Century Gothic" w:eastAsia="Times New Roman" w:hAnsi="Century Gothic" w:cs="Times New Roman"/>
      <w:b/>
      <w:bCs/>
      <w:color w:val="990000"/>
      <w:sz w:val="18"/>
    </w:rPr>
  </w:style>
  <w:style w:type="character" w:customStyle="1" w:styleId="Heading4Char">
    <w:name w:val="Heading 4 Char"/>
    <w:link w:val="Heading4"/>
    <w:semiHidden/>
    <w:rsid w:val="00191DFF"/>
    <w:rPr>
      <w:rFonts w:ascii="Century Gothic" w:eastAsia="Times New Roman" w:hAnsi="Century Gothic" w:cs="Times New Roman"/>
      <w:b/>
      <w:bCs/>
      <w:i/>
      <w:iCs/>
      <w:color w:val="990000"/>
      <w:sz w:val="18"/>
    </w:rPr>
  </w:style>
  <w:style w:type="character" w:customStyle="1" w:styleId="Heading5Char">
    <w:name w:val="Heading 5 Char"/>
    <w:link w:val="Heading5"/>
    <w:semiHidden/>
    <w:rsid w:val="00191DFF"/>
    <w:rPr>
      <w:rFonts w:ascii="Century Gothic" w:eastAsia="Times New Roman" w:hAnsi="Century Gothic" w:cs="Times New Roman"/>
      <w:color w:val="4C0000"/>
      <w:sz w:val="18"/>
    </w:rPr>
  </w:style>
  <w:style w:type="character" w:customStyle="1" w:styleId="Heading6Char">
    <w:name w:val="Heading 6 Char"/>
    <w:link w:val="Heading6"/>
    <w:semiHidden/>
    <w:rsid w:val="00191DFF"/>
    <w:rPr>
      <w:rFonts w:ascii="Century Gothic" w:eastAsia="Times New Roman" w:hAnsi="Century Gothic" w:cs="Times New Roman"/>
      <w:i/>
      <w:iCs/>
      <w:color w:val="4C0000"/>
      <w:sz w:val="18"/>
    </w:rPr>
  </w:style>
  <w:style w:type="character" w:customStyle="1" w:styleId="Heading7Char">
    <w:name w:val="Heading 7 Char"/>
    <w:link w:val="Heading7"/>
    <w:semiHidden/>
    <w:rsid w:val="00191DFF"/>
    <w:rPr>
      <w:rFonts w:ascii="Century Gothic" w:eastAsia="Times New Roman" w:hAnsi="Century Gothic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191DFF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91DFF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91DFF"/>
    <w:rPr>
      <w:i/>
      <w:iCs/>
    </w:rPr>
  </w:style>
  <w:style w:type="character" w:customStyle="1" w:styleId="HTMLAddressChar">
    <w:name w:val="HTML Address Char"/>
    <w:link w:val="HTMLAddress"/>
    <w:semiHidden/>
    <w:rsid w:val="00191DFF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191DF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91DF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91DFF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191DFF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191DFF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191DFF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191DFF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191DFF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191DFF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191DFF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191DFF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191DFF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191DFF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LightShading-Accent2Char">
    <w:name w:val="Light Shading - Accent 2 Char"/>
    <w:link w:val="LightShading-Accent21"/>
    <w:rsid w:val="00191DFF"/>
    <w:rPr>
      <w:b/>
      <w:bCs/>
      <w:i/>
      <w:iCs/>
      <w:color w:val="990000"/>
      <w:sz w:val="18"/>
    </w:rPr>
  </w:style>
  <w:style w:type="paragraph" w:styleId="List">
    <w:name w:val="List"/>
    <w:basedOn w:val="Normal"/>
    <w:semiHidden/>
    <w:unhideWhenUsed/>
    <w:rsid w:val="00191DF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91DF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91DF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91DF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91DFF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191DF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91DF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91DF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91DF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91DF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91DF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91DF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91DF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91DFF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91DF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91DF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91DF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91DF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91DFF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191DFF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91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191DFF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191D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191DF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customStyle="1" w:styleId="NoSpacing1">
    <w:name w:val="No Spacing1"/>
    <w:qFormat/>
    <w:rsid w:val="00191DFF"/>
    <w:rPr>
      <w:sz w:val="18"/>
      <w:szCs w:val="22"/>
    </w:rPr>
  </w:style>
  <w:style w:type="paragraph" w:styleId="NormalWeb">
    <w:name w:val="Normal (Web)"/>
    <w:basedOn w:val="Normal"/>
    <w:semiHidden/>
    <w:unhideWhenUsed/>
    <w:rsid w:val="00191DF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91DF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91DFF"/>
  </w:style>
  <w:style w:type="character" w:customStyle="1" w:styleId="NoteHeadingChar">
    <w:name w:val="Note Heading Char"/>
    <w:link w:val="NoteHeading"/>
    <w:semiHidden/>
    <w:rsid w:val="00191DFF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191DFF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191DFF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191DFF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191DFF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91DFF"/>
  </w:style>
  <w:style w:type="character" w:customStyle="1" w:styleId="SalutationChar">
    <w:name w:val="Salutation Char"/>
    <w:link w:val="Salutation"/>
    <w:semiHidden/>
    <w:rsid w:val="00191DFF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191DFF"/>
    <w:pPr>
      <w:ind w:left="4320"/>
    </w:pPr>
  </w:style>
  <w:style w:type="character" w:customStyle="1" w:styleId="SignatureChar">
    <w:name w:val="Signature Char"/>
    <w:link w:val="Signature"/>
    <w:semiHidden/>
    <w:rsid w:val="00191DFF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191DFF"/>
    <w:pPr>
      <w:numPr>
        <w:ilvl w:val="1"/>
      </w:numPr>
    </w:pPr>
    <w:rPr>
      <w:i/>
      <w:iCs/>
      <w:color w:val="990000"/>
      <w:spacing w:val="15"/>
      <w:sz w:val="24"/>
      <w:szCs w:val="24"/>
    </w:rPr>
  </w:style>
  <w:style w:type="character" w:customStyle="1" w:styleId="SubtitleChar">
    <w:name w:val="Subtitle Char"/>
    <w:link w:val="Subtitle"/>
    <w:rsid w:val="00191DFF"/>
    <w:rPr>
      <w:rFonts w:ascii="Century Gothic" w:eastAsia="Times New Roman" w:hAnsi="Century Gothic" w:cs="Times New Roman"/>
      <w:i/>
      <w:iCs/>
      <w:color w:val="990000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91DFF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191DFF"/>
  </w:style>
  <w:style w:type="paragraph" w:styleId="Title">
    <w:name w:val="Title"/>
    <w:basedOn w:val="Normal"/>
    <w:next w:val="Normal"/>
    <w:link w:val="TitleChar"/>
    <w:qFormat/>
    <w:rsid w:val="00191DFF"/>
    <w:pPr>
      <w:pBdr>
        <w:bottom w:val="single" w:sz="8" w:space="4" w:color="990000"/>
      </w:pBdr>
      <w:spacing w:after="300"/>
      <w:contextualSpacing/>
    </w:pPr>
    <w:rPr>
      <w:color w:val="26262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91DFF"/>
    <w:rPr>
      <w:rFonts w:ascii="Century Gothic" w:eastAsia="Times New Roman" w:hAnsi="Century Gothic" w:cs="Times New Roman"/>
      <w:color w:val="262626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91DFF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91DF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91DFF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191DFF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191DFF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191DFF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191DFF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191DFF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191DFF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191DFF"/>
    <w:pPr>
      <w:spacing w:after="100"/>
      <w:ind w:left="1440"/>
    </w:pPr>
  </w:style>
  <w:style w:type="paragraph" w:customStyle="1" w:styleId="TOCHeading1">
    <w:name w:val="TOC Heading1"/>
    <w:basedOn w:val="Heading1"/>
    <w:next w:val="Normal"/>
    <w:semiHidden/>
    <w:unhideWhenUsed/>
    <w:qFormat/>
    <w:rsid w:val="00191DFF"/>
    <w:pPr>
      <w:outlineLvl w:val="9"/>
    </w:pPr>
  </w:style>
  <w:style w:type="paragraph" w:styleId="ListParagraph">
    <w:name w:val="List Paragraph"/>
    <w:basedOn w:val="Normal"/>
    <w:uiPriority w:val="72"/>
    <w:qFormat/>
    <w:rsid w:val="0041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untnittany.org/specialti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Olenoski, Stacy</dc:creator>
  <cp:lastModifiedBy>Kira Banfill</cp:lastModifiedBy>
  <cp:revision>2</cp:revision>
  <cp:lastPrinted>2015-12-15T13:23:00Z</cp:lastPrinted>
  <dcterms:created xsi:type="dcterms:W3CDTF">2016-02-01T20:53:00Z</dcterms:created>
  <dcterms:modified xsi:type="dcterms:W3CDTF">2016-02-01T20:53:00Z</dcterms:modified>
</cp:coreProperties>
</file>